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tLeast"/>
        <w:rPr>
          <w:rFonts w:hint="eastAsia" w:ascii="仿宋_GB2312" w:hAnsi="华文中宋" w:eastAsia="仿宋_GB2312"/>
          <w:color w:val="auto"/>
          <w:sz w:val="32"/>
        </w:rPr>
      </w:pPr>
      <w:r>
        <w:rPr>
          <w:rFonts w:hint="eastAsia" w:ascii="仿宋_GB2312" w:hAnsi="华文中宋" w:eastAsia="仿宋_GB2312"/>
          <w:color w:val="auto"/>
          <w:sz w:val="32"/>
        </w:rPr>
        <w:t>附件：</w:t>
      </w:r>
    </w:p>
    <w:p>
      <w:pPr>
        <w:spacing w:line="240" w:lineRule="atLeast"/>
        <w:jc w:val="center"/>
        <w:rPr>
          <w:rFonts w:hint="eastAsia" w:ascii="黑体" w:hAnsi="华文中宋" w:eastAsia="黑体"/>
          <w:color w:val="auto"/>
          <w:sz w:val="36"/>
          <w:szCs w:val="36"/>
          <w:lang w:eastAsia="zh-CN"/>
        </w:rPr>
      </w:pPr>
      <w:r>
        <w:rPr>
          <w:rFonts w:hint="eastAsia" w:ascii="黑体" w:hAnsi="华文中宋" w:eastAsia="黑体"/>
          <w:color w:val="auto"/>
          <w:sz w:val="36"/>
          <w:szCs w:val="36"/>
          <w:lang w:eastAsia="zh-CN"/>
        </w:rPr>
        <w:t>广西拍卖行业《网络联合拍卖交易系统</w:t>
      </w:r>
      <w:bookmarkStart w:id="0" w:name="_GoBack"/>
      <w:bookmarkEnd w:id="0"/>
    </w:p>
    <w:p>
      <w:pPr>
        <w:spacing w:line="240" w:lineRule="atLeast"/>
        <w:jc w:val="center"/>
        <w:rPr>
          <w:rFonts w:hint="eastAsia" w:ascii="黑体" w:hAnsi="华文中宋" w:eastAsia="黑体"/>
          <w:color w:val="auto"/>
          <w:sz w:val="36"/>
          <w:szCs w:val="36"/>
          <w:lang w:eastAsia="zh-CN"/>
        </w:rPr>
      </w:pPr>
      <w:r>
        <w:rPr>
          <w:rFonts w:hint="eastAsia" w:ascii="黑体" w:hAnsi="华文中宋" w:eastAsia="黑体"/>
          <w:color w:val="auto"/>
          <w:sz w:val="36"/>
          <w:szCs w:val="36"/>
          <w:lang w:eastAsia="zh-CN"/>
        </w:rPr>
        <w:t>平台技术</w:t>
      </w:r>
      <w:r>
        <w:rPr>
          <w:rFonts w:hint="eastAsia" w:ascii="黑体" w:hAnsi="华文中宋" w:eastAsia="黑体"/>
          <w:color w:val="auto"/>
          <w:sz w:val="36"/>
          <w:szCs w:val="36"/>
        </w:rPr>
        <w:t>培训登记表</w:t>
      </w:r>
      <w:r>
        <w:rPr>
          <w:rFonts w:hint="eastAsia" w:ascii="黑体" w:hAnsi="华文中宋" w:eastAsia="黑体"/>
          <w:color w:val="auto"/>
          <w:sz w:val="36"/>
          <w:szCs w:val="36"/>
          <w:lang w:eastAsia="zh-CN"/>
        </w:rPr>
        <w:t>》</w:t>
      </w:r>
    </w:p>
    <w:tbl>
      <w:tblPr>
        <w:tblStyle w:val="3"/>
        <w:tblW w:w="89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1980"/>
        <w:gridCol w:w="924"/>
        <w:gridCol w:w="1095"/>
        <w:gridCol w:w="1221"/>
        <w:gridCol w:w="900"/>
        <w:gridCol w:w="1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姓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名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25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atLeas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民 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族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25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atLeas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772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atLeas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工作单位</w:t>
            </w:r>
          </w:p>
        </w:tc>
        <w:tc>
          <w:tcPr>
            <w:tcW w:w="7727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atLeas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7727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atLeas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手机</w:t>
            </w:r>
          </w:p>
        </w:tc>
        <w:tc>
          <w:tcPr>
            <w:tcW w:w="231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邮编</w:t>
            </w:r>
          </w:p>
        </w:tc>
        <w:tc>
          <w:tcPr>
            <w:tcW w:w="16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80" w:lineRule="atLeas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0" w:hRule="atLeast"/>
          <w:jc w:val="center"/>
        </w:trPr>
        <w:tc>
          <w:tcPr>
            <w:tcW w:w="8942" w:type="dxa"/>
            <w:gridSpan w:val="7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80" w:lineRule="atLeas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企业推荐意见:</w:t>
            </w:r>
          </w:p>
          <w:p>
            <w:pPr>
              <w:spacing w:line="480" w:lineRule="atLeas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480" w:lineRule="atLeas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480" w:lineRule="atLeas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480" w:lineRule="atLeas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480" w:lineRule="atLeas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                         领导签字：          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公  章</w:t>
            </w:r>
          </w:p>
          <w:p>
            <w:pPr>
              <w:spacing w:line="480" w:lineRule="atLeast"/>
              <w:ind w:firstLine="5520" w:firstLineChars="230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2020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5" w:hRule="atLeast"/>
          <w:jc w:val="center"/>
        </w:trPr>
        <w:tc>
          <w:tcPr>
            <w:tcW w:w="894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80" w:lineRule="atLeas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培训单位意见:</w:t>
            </w:r>
          </w:p>
          <w:p>
            <w:pPr>
              <w:spacing w:line="480" w:lineRule="atLeas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480" w:lineRule="atLeas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480" w:lineRule="atLeas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480" w:lineRule="atLeas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480" w:lineRule="atLeas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              领导签字：            公  章</w:t>
            </w:r>
          </w:p>
          <w:p>
            <w:pPr>
              <w:spacing w:line="480" w:lineRule="atLeast"/>
              <w:ind w:right="792" w:rightChars="377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                                            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2020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年   月  日</w:t>
            </w:r>
          </w:p>
        </w:tc>
      </w:tr>
    </w:tbl>
    <w:p>
      <w:pPr>
        <w:spacing w:line="400" w:lineRule="atLeast"/>
        <w:rPr>
          <w:rFonts w:hint="eastAsia" w:asciiTheme="minorEastAsia" w:hAnsiTheme="minorEastAsia" w:eastAsiaTheme="minorEastAsia" w:cstheme="minorEastAsia"/>
          <w:color w:val="auto"/>
          <w:sz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</w:rPr>
        <w:t>注：1、本表一式一份,复印有效</w:t>
      </w:r>
      <w:r>
        <w:rPr>
          <w:rFonts w:hint="eastAsia" w:asciiTheme="minorEastAsia" w:hAnsiTheme="minorEastAsia" w:cstheme="minorEastAsia"/>
          <w:color w:val="auto"/>
          <w:sz w:val="24"/>
          <w:lang w:eastAsia="zh-CN"/>
        </w:rPr>
        <w:t>。</w:t>
      </w:r>
    </w:p>
    <w:p>
      <w:pPr>
        <w:spacing w:line="400" w:lineRule="atLeast"/>
        <w:ind w:firstLine="480"/>
        <w:rPr>
          <w:rFonts w:hint="eastAsia" w:asciiTheme="minorEastAsia" w:hAnsiTheme="minorEastAsia" w:eastAsiaTheme="minorEastAsia" w:cstheme="minorEastAsia"/>
          <w:color w:val="auto"/>
          <w:sz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</w:rPr>
        <w:t>2、本表要求用电脑打印，不可手写。</w:t>
      </w:r>
    </w:p>
    <w:p>
      <w:pPr>
        <w:spacing w:line="400" w:lineRule="atLeast"/>
        <w:ind w:firstLine="480"/>
      </w:pPr>
      <w:r>
        <w:rPr>
          <w:rFonts w:hint="eastAsia" w:asciiTheme="minorEastAsia" w:hAnsiTheme="minorEastAsia" w:eastAsiaTheme="minorEastAsia" w:cstheme="minorEastAsia"/>
          <w:color w:val="auto"/>
          <w:sz w:val="24"/>
        </w:rPr>
        <w:t>3、以个人名义参加培训的人员无须加盖公章，请在“工作单位”栏填写“个人”。</w:t>
      </w:r>
    </w:p>
    <w:sectPr>
      <w:footerReference r:id="rId3" w:type="default"/>
      <w:pgSz w:w="11906" w:h="16838"/>
      <w:pgMar w:top="1440" w:right="1576" w:bottom="1440" w:left="157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64526A"/>
    <w:rsid w:val="4364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2020-10-26T02:21:00Z</dcterms:created>
  <dc:creator>国强</dc:creator>
  <cp:lastModifiedBy>国强</cp:lastModifiedBy>
  <dcterms:modified xsi:type="dcterms:W3CDTF">2020-10-26T02:23:36Z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