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eastAsiaTheme="minorEastAsia"/>
          <w:b/>
          <w:bCs/>
          <w:color w:val="2E75B6" w:themeColor="accent1" w:themeShade="BF"/>
          <w:sz w:val="24"/>
          <w:lang w:eastAsia="zh-CN"/>
        </w:rPr>
      </w:pPr>
      <w:r>
        <w:rPr>
          <w:rFonts w:hint="eastAsia"/>
          <w:b/>
          <w:bCs/>
          <w:color w:val="2E75B6" w:themeColor="accent1" w:themeShade="BF"/>
          <w:sz w:val="24"/>
          <w:lang w:eastAsia="zh-CN"/>
        </w:rPr>
        <w:t>内部资料</w:t>
      </w:r>
    </w:p>
    <w:p>
      <w:pPr>
        <w:jc w:val="right"/>
        <w:rPr>
          <w:rFonts w:hint="eastAsia" w:eastAsiaTheme="minorEastAsia"/>
          <w:sz w:val="24"/>
          <w:lang w:eastAsia="zh-CN"/>
        </w:rPr>
      </w:pPr>
      <w:r>
        <w:rPr>
          <w:rFonts w:hint="eastAsia"/>
          <w:b/>
          <w:bCs/>
          <w:color w:val="2E75B6" w:themeColor="accent1" w:themeShade="BF"/>
          <w:sz w:val="24"/>
          <w:lang w:eastAsia="zh-CN"/>
        </w:rPr>
        <w:t>注意保存</w:t>
      </w:r>
    </w:p>
    <w:p>
      <w:pPr>
        <w:rPr>
          <w:rFonts w:hint="eastAsia" w:asciiTheme="minorEastAsia" w:hAnsiTheme="minorEastAsia" w:cstheme="minorEastAsia"/>
          <w:sz w:val="24"/>
          <w:szCs w:val="24"/>
          <w:lang w:eastAsia="zh-CN"/>
        </w:rPr>
      </w:pPr>
    </w:p>
    <w:p>
      <w:pPr>
        <w:jc w:val="center"/>
        <w:rPr>
          <w:rFonts w:hint="eastAsia" w:ascii="华文行楷" w:hAnsi="华文行楷" w:eastAsia="华文行楷" w:cs="华文行楷"/>
          <w:color w:val="2E75B6" w:themeColor="accent1" w:themeShade="BF"/>
          <w:sz w:val="130"/>
          <w:szCs w:val="130"/>
          <w:lang w:eastAsia="zh-CN"/>
        </w:rPr>
      </w:pPr>
      <w:r>
        <w:rPr>
          <w:rFonts w:hint="eastAsia" w:ascii="华文行楷" w:hAnsi="华文行楷" w:eastAsia="华文行楷" w:cs="华文行楷"/>
          <w:color w:val="1F4E79" w:themeColor="accent1" w:themeShade="80"/>
          <w:sz w:val="130"/>
          <w:szCs w:val="130"/>
          <w:lang w:eastAsia="zh-CN"/>
        </w:rPr>
        <w:t>广西拍卖通讯</w:t>
      </w:r>
    </w:p>
    <w:p>
      <w:pPr>
        <w:jc w:val="center"/>
        <w:rPr>
          <w:rFonts w:hint="eastAsia" w:ascii="黑体" w:hAnsi="黑体" w:eastAsia="黑体" w:cs="黑体"/>
          <w:b w:val="0"/>
          <w:bCs w:val="0"/>
          <w:sz w:val="44"/>
          <w:szCs w:val="44"/>
        </w:rPr>
      </w:pPr>
      <w:r>
        <w:rPr>
          <w:rFonts w:hint="eastAsia" w:ascii="黑体" w:hAnsi="黑体" w:eastAsia="黑体" w:cs="黑体"/>
          <w:b w:val="0"/>
          <w:bCs w:val="0"/>
          <w:sz w:val="44"/>
          <w:szCs w:val="44"/>
        </w:rPr>
        <w:t>第</w:t>
      </w:r>
      <w:r>
        <w:rPr>
          <w:rFonts w:hint="eastAsia" w:ascii="黑体" w:hAnsi="黑体" w:eastAsia="黑体" w:cs="黑体"/>
          <w:b w:val="0"/>
          <w:bCs w:val="0"/>
          <w:sz w:val="44"/>
          <w:szCs w:val="44"/>
          <w:lang w:eastAsia="zh-CN"/>
        </w:rPr>
        <w:t>二</w:t>
      </w:r>
      <w:r>
        <w:rPr>
          <w:rFonts w:hint="eastAsia" w:ascii="黑体" w:hAnsi="黑体" w:eastAsia="黑体" w:cs="黑体"/>
          <w:b w:val="0"/>
          <w:bCs w:val="0"/>
          <w:sz w:val="44"/>
          <w:szCs w:val="44"/>
        </w:rPr>
        <w:t>期</w:t>
      </w:r>
    </w:p>
    <w:p>
      <w:pPr>
        <w:jc w:val="center"/>
        <w:rPr>
          <w:rFonts w:hint="eastAsia" w:ascii="华文新魏" w:hAnsi="华文新魏" w:eastAsia="华文新魏" w:cs="华文新魏"/>
          <w:b/>
          <w:bCs/>
          <w:sz w:val="44"/>
          <w:szCs w:val="44"/>
        </w:rPr>
      </w:pPr>
      <w:r>
        <w:rPr>
          <w:rFonts w:hint="eastAsia" w:ascii="黑体" w:hAnsi="黑体" w:eastAsia="黑体" w:cs="黑体"/>
          <w:b w:val="0"/>
          <w:bCs w:val="0"/>
          <w:sz w:val="44"/>
          <w:szCs w:val="44"/>
        </w:rPr>
        <w:t>（总第1</w:t>
      </w:r>
      <w:r>
        <w:rPr>
          <w:rFonts w:hint="eastAsia" w:ascii="黑体" w:hAnsi="黑体" w:eastAsia="黑体" w:cs="黑体"/>
          <w:b w:val="0"/>
          <w:bCs w:val="0"/>
          <w:sz w:val="44"/>
          <w:szCs w:val="44"/>
          <w:lang w:val="en-US" w:eastAsia="zh-CN"/>
        </w:rPr>
        <w:t>32</w:t>
      </w:r>
      <w:r>
        <w:rPr>
          <w:rFonts w:hint="eastAsia" w:ascii="黑体" w:hAnsi="黑体" w:eastAsia="黑体" w:cs="黑体"/>
          <w:b w:val="0"/>
          <w:bCs w:val="0"/>
          <w:sz w:val="44"/>
          <w:szCs w:val="44"/>
        </w:rPr>
        <w:t>期）</w:t>
      </w:r>
    </w:p>
    <w:p>
      <w:pPr>
        <w:jc w:val="center"/>
        <w:rPr>
          <w:rFonts w:hint="eastAsia" w:ascii="汉鼎简魏碑" w:hAnsi="黑体" w:eastAsia="汉鼎简魏碑"/>
          <w:b/>
          <w:bCs/>
          <w:color w:val="2E75B6" w:themeColor="accent1" w:themeShade="BF"/>
          <w:sz w:val="36"/>
          <w:szCs w:val="36"/>
          <w:u w:val="thick"/>
        </w:rPr>
      </w:pPr>
      <w:r>
        <w:rPr>
          <w:rFonts w:hint="eastAsia" w:ascii="楷体" w:hAnsi="楷体" w:eastAsia="楷体" w:cs="楷体"/>
          <w:b/>
          <w:bCs/>
          <w:color w:val="2E75B6" w:themeColor="accent1" w:themeShade="BF"/>
          <w:sz w:val="36"/>
          <w:szCs w:val="36"/>
          <w:u w:val="thick" w:color="1E4D78" w:themeColor="accent1" w:themeShade="7F"/>
          <w:lang w:eastAsia="zh-CN"/>
        </w:rPr>
        <w:t>广西拍卖行业协会</w:t>
      </w:r>
      <w:r>
        <w:rPr>
          <w:rFonts w:hint="eastAsia" w:ascii="楷体" w:hAnsi="楷体" w:eastAsia="楷体" w:cs="楷体"/>
          <w:color w:val="2E75B6" w:themeColor="accent1" w:themeShade="BF"/>
          <w:sz w:val="36"/>
          <w:szCs w:val="36"/>
          <w:u w:val="thick" w:color="1E4D78" w:themeColor="accent1" w:themeShade="7F"/>
          <w:lang w:val="en-US" w:eastAsia="zh-CN"/>
        </w:rPr>
        <w:t xml:space="preserve">        </w:t>
      </w:r>
      <w:r>
        <w:rPr>
          <w:rFonts w:hint="eastAsia" w:ascii="仿宋_GB2312" w:hAnsi="仿宋_GB2312" w:eastAsia="仿宋_GB2312" w:cs="仿宋_GB2312"/>
          <w:b w:val="0"/>
          <w:bCs w:val="0"/>
          <w:color w:val="auto"/>
          <w:sz w:val="32"/>
          <w:szCs w:val="32"/>
          <w:u w:val="thick" w:color="1E4D78" w:themeColor="accent1" w:themeShade="7F"/>
        </w:rPr>
        <w:t>二○</w:t>
      </w:r>
      <w:r>
        <w:rPr>
          <w:rFonts w:hint="eastAsia" w:ascii="仿宋_GB2312" w:hAnsi="仿宋_GB2312" w:eastAsia="仿宋_GB2312" w:cs="仿宋_GB2312"/>
          <w:b w:val="0"/>
          <w:bCs w:val="0"/>
          <w:color w:val="auto"/>
          <w:sz w:val="32"/>
          <w:szCs w:val="32"/>
          <w:u w:val="thick" w:color="1E4D78" w:themeColor="accent1" w:themeShade="7F"/>
          <w:lang w:eastAsia="zh-CN"/>
        </w:rPr>
        <w:t>二三</w:t>
      </w:r>
      <w:r>
        <w:rPr>
          <w:rFonts w:hint="eastAsia" w:ascii="仿宋_GB2312" w:hAnsi="仿宋_GB2312" w:eastAsia="仿宋_GB2312" w:cs="仿宋_GB2312"/>
          <w:b w:val="0"/>
          <w:bCs w:val="0"/>
          <w:color w:val="auto"/>
          <w:sz w:val="32"/>
          <w:szCs w:val="32"/>
          <w:u w:val="thick" w:color="1E4D78" w:themeColor="accent1" w:themeShade="7F"/>
        </w:rPr>
        <w:t>年</w:t>
      </w:r>
      <w:r>
        <w:rPr>
          <w:rFonts w:hint="eastAsia" w:ascii="仿宋_GB2312" w:hAnsi="仿宋_GB2312" w:eastAsia="仿宋_GB2312" w:cs="仿宋_GB2312"/>
          <w:b w:val="0"/>
          <w:bCs w:val="0"/>
          <w:color w:val="auto"/>
          <w:sz w:val="32"/>
          <w:szCs w:val="32"/>
          <w:u w:val="thick" w:color="1E4D78" w:themeColor="accent1" w:themeShade="7F"/>
          <w:lang w:eastAsia="zh-CN"/>
        </w:rPr>
        <w:t>五</w:t>
      </w:r>
      <w:r>
        <w:rPr>
          <w:rFonts w:hint="eastAsia" w:ascii="仿宋_GB2312" w:hAnsi="仿宋_GB2312" w:eastAsia="仿宋_GB2312" w:cs="仿宋_GB2312"/>
          <w:b w:val="0"/>
          <w:bCs w:val="0"/>
          <w:color w:val="auto"/>
          <w:sz w:val="32"/>
          <w:szCs w:val="32"/>
          <w:u w:val="thick" w:color="1E4D78" w:themeColor="accent1" w:themeShade="7F"/>
        </w:rPr>
        <w:t>月</w:t>
      </w:r>
      <w:r>
        <w:rPr>
          <w:rFonts w:hint="eastAsia" w:ascii="仿宋_GB2312" w:hAnsi="仿宋_GB2312" w:eastAsia="仿宋_GB2312" w:cs="仿宋_GB2312"/>
          <w:b w:val="0"/>
          <w:bCs w:val="0"/>
          <w:color w:val="auto"/>
          <w:sz w:val="32"/>
          <w:szCs w:val="32"/>
          <w:u w:val="thick" w:color="1E4D78" w:themeColor="accent1" w:themeShade="7F"/>
          <w:lang w:eastAsia="zh-CN"/>
        </w:rPr>
        <w:t>三</w:t>
      </w:r>
      <w:r>
        <w:rPr>
          <w:rFonts w:hint="eastAsia" w:ascii="仿宋_GB2312" w:hAnsi="仿宋_GB2312" w:eastAsia="仿宋_GB2312" w:cs="仿宋_GB2312"/>
          <w:b w:val="0"/>
          <w:bCs w:val="0"/>
          <w:color w:val="auto"/>
          <w:sz w:val="32"/>
          <w:szCs w:val="32"/>
          <w:u w:val="thick" w:color="1E4D78" w:themeColor="accent1" w:themeShade="7F"/>
        </w:rPr>
        <w:t>十日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themeColor="text1"/>
          <w:sz w:val="44"/>
          <w:szCs w:val="44"/>
          <w:lang w:val="en-US" w:eastAsia="zh-CN"/>
          <w14:textFill>
            <w14:solidFill>
              <w14:schemeClr w14:val="tx1"/>
            </w14:solidFill>
          </w14:textFill>
        </w:rPr>
      </w:pPr>
      <w:bookmarkStart w:id="0" w:name="_GoBack"/>
      <w:bookmarkEnd w:id="0"/>
      <w:r>
        <w:rPr>
          <w:rFonts w:hint="eastAsia" w:ascii="黑体" w:hAnsi="黑体" w:eastAsia="黑体" w:cs="黑体"/>
          <w:color w:val="000000" w:themeColor="text1"/>
          <w:sz w:val="44"/>
          <w:szCs w:val="44"/>
          <w:lang w:val="en-US" w:eastAsia="zh-CN"/>
          <w14:textFill>
            <w14:solidFill>
              <w14:schemeClr w14:val="tx1"/>
            </w14:solidFill>
          </w14:textFill>
        </w:rPr>
        <w:t>目 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b w:val="0"/>
          <w:bCs w:val="0"/>
          <w:color w:val="000000" w:themeColor="text1"/>
          <w:sz w:val="28"/>
          <w:szCs w:val="28"/>
          <w:lang w:val="en-US" w:eastAsia="zh-CN"/>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●协会动态</w:t>
      </w:r>
    </w:p>
    <w:p>
      <w:pP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△广西拍卖行业协会五届四次理事会暨五届四次常务理事会会议</w:t>
      </w:r>
    </w:p>
    <w:p>
      <w:pPr>
        <w:ind w:firstLine="280" w:firstLineChars="1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纪要...................................................（3）</w:t>
      </w:r>
    </w:p>
    <w:p>
      <w:pP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△广西拍卖行业协会三次会员大会会议纪要...................（4）</w:t>
      </w:r>
    </w:p>
    <w:p>
      <w:pP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△新入会会员名单........................................（11）</w:t>
      </w:r>
    </w:p>
    <w:p>
      <w:pPr>
        <w:pStyle w:val="2"/>
        <w:ind w:left="0" w:leftChars="0" w:firstLine="0" w:firstLineChars="0"/>
        <w:rPr>
          <w:rFonts w:hint="eastAsia"/>
          <w:lang w:val="en-US" w:eastAsia="zh-CN"/>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△自动退会会员名单......................................（11）</w:t>
      </w:r>
    </w:p>
    <w:p>
      <w:pP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●行业要闻</w:t>
      </w:r>
    </w:p>
    <w:p>
      <w:pPr>
        <w:pStyle w:val="2"/>
        <w:ind w:left="0" w:leftChars="0" w:firstLine="0" w:firstLine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i w:val="0"/>
          <w:iCs w:val="0"/>
          <w:caps w:val="0"/>
          <w:spacing w:val="8"/>
          <w:sz w:val="28"/>
          <w:szCs w:val="28"/>
          <w:shd w:val="clear" w:fill="FFFFFF"/>
        </w:rPr>
        <w:t>中拍协六届六次常务理事会线上召开</w:t>
      </w:r>
      <w:r>
        <w:rPr>
          <w:rFonts w:hint="eastAsia" w:ascii="仿宋_GB2312" w:hAnsi="仿宋_GB2312" w:eastAsia="仿宋_GB2312" w:cs="仿宋_GB2312"/>
          <w:i w:val="0"/>
          <w:iCs w:val="0"/>
          <w:caps w:val="0"/>
          <w:spacing w:val="8"/>
          <w:sz w:val="28"/>
          <w:szCs w:val="28"/>
          <w:shd w:val="clear" w:fill="FFFFFF"/>
          <w:lang w:val="en-US" w:eastAsia="zh-CN"/>
        </w:rPr>
        <w:t>...................</w:t>
      </w:r>
      <w:r>
        <w:rPr>
          <w:rFonts w:hint="eastAsia" w:ascii="仿宋_GB2312" w:hAnsi="仿宋_GB2312" w:eastAsia="仿宋_GB2312" w:cs="仿宋_GB2312"/>
          <w:i w:val="0"/>
          <w:iCs w:val="0"/>
          <w:caps w:val="0"/>
          <w:spacing w:val="8"/>
          <w:sz w:val="28"/>
          <w:szCs w:val="28"/>
          <w:shd w:val="clear" w:fill="FFFFFF"/>
          <w:lang w:eastAsia="zh-CN"/>
        </w:rPr>
        <w:t>（</w:t>
      </w:r>
      <w:r>
        <w:rPr>
          <w:rFonts w:hint="eastAsia" w:ascii="仿宋_GB2312" w:hAnsi="仿宋_GB2312" w:eastAsia="仿宋_GB2312" w:cs="仿宋_GB2312"/>
          <w:i w:val="0"/>
          <w:iCs w:val="0"/>
          <w:caps w:val="0"/>
          <w:spacing w:val="8"/>
          <w:sz w:val="28"/>
          <w:szCs w:val="28"/>
          <w:shd w:val="clear" w:fill="FFFFFF"/>
          <w:lang w:val="en-US" w:eastAsia="zh-CN"/>
        </w:rPr>
        <w:t>12</w:t>
      </w:r>
      <w:r>
        <w:rPr>
          <w:rFonts w:hint="eastAsia" w:ascii="仿宋_GB2312" w:hAnsi="仿宋_GB2312" w:eastAsia="仿宋_GB2312" w:cs="仿宋_GB2312"/>
          <w:i w:val="0"/>
          <w:iCs w:val="0"/>
          <w:caps w:val="0"/>
          <w:spacing w:val="8"/>
          <w:sz w:val="28"/>
          <w:szCs w:val="28"/>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sz w:val="28"/>
          <w:szCs w:val="28"/>
        </w:rPr>
        <w:t>充分认识拍卖的社会价</w:t>
      </w:r>
      <w:r>
        <w:rPr>
          <w:rFonts w:hint="eastAsia" w:ascii="仿宋_GB2312" w:hAnsi="仿宋_GB2312" w:eastAsia="仿宋_GB2312" w:cs="仿宋_GB2312"/>
          <w:sz w:val="28"/>
          <w:szCs w:val="28"/>
          <w:lang w:eastAsia="zh-CN"/>
        </w:rPr>
        <w:t>值</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充分发挥</w:t>
      </w:r>
      <w:r>
        <w:rPr>
          <w:rFonts w:hint="eastAsia" w:ascii="仿宋_GB2312" w:hAnsi="仿宋_GB2312" w:eastAsia="仿宋_GB2312" w:cs="仿宋_GB2312"/>
          <w:sz w:val="28"/>
          <w:szCs w:val="28"/>
          <w:lang w:eastAsia="zh-CN"/>
        </w:rPr>
        <w:t>拍卖</w:t>
      </w:r>
      <w:r>
        <w:rPr>
          <w:rFonts w:hint="eastAsia" w:ascii="仿宋_GB2312" w:hAnsi="仿宋_GB2312" w:eastAsia="仿宋_GB2312" w:cs="仿宋_GB2312"/>
          <w:sz w:val="28"/>
          <w:szCs w:val="28"/>
        </w:rPr>
        <w:t>的交易功能</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14</w:t>
      </w:r>
      <w:r>
        <w:rPr>
          <w:rFonts w:hint="eastAsia" w:ascii="仿宋_GB2312" w:hAnsi="仿宋_GB2312" w:eastAsia="仿宋_GB2312" w:cs="仿宋_GB2312"/>
          <w:sz w:val="28"/>
          <w:szCs w:val="28"/>
          <w:lang w:eastAsia="zh-CN"/>
        </w:rPr>
        <w:t>）</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sz w:val="28"/>
          <w:szCs w:val="28"/>
          <w:lang w:eastAsia="zh-CN"/>
        </w:rPr>
        <w:t>优化环境</w:t>
      </w:r>
      <w:r>
        <w:rPr>
          <w:rFonts w:hint="eastAsia" w:ascii="仿宋_GB2312" w:hAnsi="仿宋_GB2312" w:eastAsia="仿宋_GB2312" w:cs="仿宋_GB2312"/>
          <w:sz w:val="28"/>
          <w:szCs w:val="28"/>
          <w:lang w:val="en-US" w:eastAsia="zh-CN"/>
        </w:rPr>
        <w:t xml:space="preserve"> 促进拍卖市场健康规范发展....................（14）</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sz w:val="28"/>
          <w:szCs w:val="28"/>
          <w:lang w:eastAsia="zh-CN"/>
        </w:rPr>
        <w:t>《公共资源交易主体信用评价实施指南》发布</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16</w:t>
      </w:r>
      <w:r>
        <w:rPr>
          <w:rFonts w:hint="eastAsia" w:ascii="仿宋_GB2312" w:hAnsi="仿宋_GB2312" w:eastAsia="仿宋_GB2312" w:cs="仿宋_GB2312"/>
          <w:sz w:val="28"/>
          <w:szCs w:val="28"/>
          <w:lang w:eastAsia="zh-CN"/>
        </w:rPr>
        <w:t>）</w:t>
      </w:r>
    </w:p>
    <w:p>
      <w:pPr>
        <w:rPr>
          <w:rFonts w:hint="eastAsia" w:ascii="仿宋_GB2312" w:hAnsi="仿宋_GB2312" w:eastAsia="仿宋_GB2312" w:cs="仿宋_GB2312"/>
          <w:sz w:val="28"/>
          <w:szCs w:val="28"/>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sz w:val="28"/>
          <w:szCs w:val="28"/>
          <w:lang w:eastAsia="zh-CN"/>
        </w:rPr>
        <w:t>诚信是品牌建设的关键</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18</w:t>
      </w:r>
      <w:r>
        <w:rPr>
          <w:rFonts w:hint="eastAsia" w:ascii="仿宋_GB2312" w:hAnsi="仿宋_GB2312" w:eastAsia="仿宋_GB2312" w:cs="仿宋_GB2312"/>
          <w:sz w:val="28"/>
          <w:szCs w:val="28"/>
          <w:lang w:eastAsia="zh-CN"/>
        </w:rPr>
        <w:t>）</w:t>
      </w:r>
    </w:p>
    <w:p>
      <w:pP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●拍卖理论</w:t>
      </w:r>
    </w:p>
    <w:p>
      <w:pP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△论拍卖师临场的语言技巧.............................（20）</w:t>
      </w:r>
    </w:p>
    <w:p>
      <w:pPr>
        <w:pStyle w:val="2"/>
        <w:ind w:left="0" w:leftChars="0" w:firstLine="0" w:firstLineChars="0"/>
        <w:rPr>
          <w:rFonts w:hint="eastAsia"/>
          <w:lang w:val="en-US" w:eastAsia="zh-CN"/>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△你见过起拍价是负数的拍卖吗？.......................（23）</w:t>
      </w:r>
    </w:p>
    <w:p>
      <w:pPr>
        <w:rPr>
          <w:rFonts w:hint="eastAsia" w:ascii="黑体" w:hAnsi="黑体" w:eastAsia="黑体" w:cs="黑体"/>
          <w:b w:val="0"/>
          <w:bCs w:val="0"/>
          <w:color w:val="000000" w:themeColor="text1"/>
          <w:sz w:val="28"/>
          <w:szCs w:val="28"/>
          <w:lang w:val="en-US" w:eastAsia="zh-CN"/>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●通讯员来稿</w:t>
      </w:r>
    </w:p>
    <w:p>
      <w:pPr>
        <w:jc w:val="both"/>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△首场拍卖会的启示...............................徐管康（25）</w:t>
      </w:r>
    </w:p>
    <w:p>
      <w:pPr>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b w:val="0"/>
          <w:bCs w:val="0"/>
          <w:sz w:val="28"/>
          <w:szCs w:val="28"/>
        </w:rPr>
        <w:t>正槌公司成功举办八桂六堡茶拍卖会</w:t>
      </w:r>
      <w:r>
        <w:rPr>
          <w:rFonts w:hint="eastAsia" w:ascii="仿宋_GB2312" w:hAnsi="仿宋_GB2312" w:eastAsia="仿宋_GB2312" w:cs="仿宋_GB2312"/>
          <w:b w:val="0"/>
          <w:bCs w:val="0"/>
          <w:sz w:val="28"/>
          <w:szCs w:val="28"/>
          <w:lang w:val="en-US" w:eastAsia="zh-CN"/>
        </w:rPr>
        <w:t>...............李  璐（27）</w:t>
      </w:r>
    </w:p>
    <w:p>
      <w:pPr>
        <w:rPr>
          <w:rFonts w:hint="eastAsia" w:ascii="仿宋_GB2312" w:hAnsi="仿宋_GB2312" w:eastAsia="仿宋_GB2312" w:cs="仿宋_GB2312"/>
          <w:sz w:val="28"/>
          <w:szCs w:val="28"/>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sz w:val="28"/>
          <w:szCs w:val="28"/>
          <w:lang w:val="en-US" w:eastAsia="zh-CN"/>
        </w:rPr>
        <w:t>正槌公司荣获广西拍卖行业协会表彰  .............李  璐（27）</w:t>
      </w:r>
    </w:p>
    <w:p>
      <w:pP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sz w:val="28"/>
          <w:szCs w:val="28"/>
        </w:rPr>
        <w:t>盘活闲置资产，助力国有资产保值增值</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t>薛宇华（</w:t>
      </w:r>
      <w:r>
        <w:rPr>
          <w:rFonts w:hint="eastAsia" w:ascii="仿宋_GB2312" w:hAnsi="仿宋_GB2312" w:eastAsia="仿宋_GB2312" w:cs="仿宋_GB2312"/>
          <w:sz w:val="28"/>
          <w:szCs w:val="28"/>
          <w:lang w:val="en-US" w:eastAsia="zh-CN"/>
        </w:rPr>
        <w:t>28</w:t>
      </w:r>
      <w:r>
        <w:rPr>
          <w:rFonts w:hint="eastAsia" w:ascii="仿宋_GB2312" w:hAnsi="仿宋_GB2312" w:eastAsia="仿宋_GB2312" w:cs="仿宋_GB2312"/>
          <w:sz w:val="28"/>
          <w:szCs w:val="28"/>
          <w:lang w:eastAsia="zh-CN"/>
        </w:rPr>
        <w:t>）</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32"/>
          <w:lang w:val="en-US" w:eastAsia="zh-CN"/>
        </w:rPr>
      </w:pPr>
    </w:p>
    <w:p>
      <w:pPr>
        <w:pStyle w:val="2"/>
        <w:rPr>
          <w:rFonts w:hint="eastAsia" w:ascii="仿宋_GB2312" w:hAnsi="仿宋_GB2312" w:eastAsia="仿宋_GB2312" w:cs="仿宋_GB2312"/>
          <w:b w:val="0"/>
          <w:bCs w:val="0"/>
          <w:i w:val="0"/>
          <w:iCs w:val="0"/>
          <w:caps w:val="0"/>
          <w:color w:val="000000" w:themeColor="text1"/>
          <w:spacing w:val="0"/>
          <w:sz w:val="28"/>
          <w:szCs w:val="28"/>
          <w:shd w:val="clear" w:color="auto" w:fill="FFFFFF"/>
          <w14:textFill>
            <w14:solidFill>
              <w14:schemeClr w14:val="tx1"/>
            </w14:solidFill>
          </w14:textFill>
        </w:rPr>
      </w:pPr>
    </w:p>
    <w:p>
      <w:pPr>
        <w:pStyle w:val="2"/>
        <w:rPr>
          <w:rFonts w:hint="eastAsia" w:ascii="仿宋_GB2312" w:hAnsi="仿宋_GB2312" w:eastAsia="仿宋_GB2312" w:cs="仿宋_GB2312"/>
          <w:b w:val="0"/>
          <w:bCs w:val="0"/>
          <w:i w:val="0"/>
          <w:iCs w:val="0"/>
          <w:caps w:val="0"/>
          <w:color w:val="000000" w:themeColor="text1"/>
          <w:spacing w:val="0"/>
          <w:sz w:val="28"/>
          <w:szCs w:val="28"/>
          <w:shd w:val="clear" w:color="auto"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themeColor="text1"/>
          <w:sz w:val="28"/>
          <w:szCs w:val="28"/>
          <w:u w:val="single"/>
          <w14:textFill>
            <w14:solidFill>
              <w14:schemeClr w14:val="tx1"/>
            </w14:solidFill>
          </w14:textFill>
        </w:rPr>
      </w:pPr>
      <w:r>
        <w:rPr>
          <w:rFonts w:hint="eastAsia" w:ascii="仿宋_GB2312" w:hAnsi="仿宋_GB2312" w:eastAsia="仿宋_GB2312" w:cs="仿宋_GB2312"/>
          <w:color w:val="000000" w:themeColor="text1"/>
          <w:sz w:val="28"/>
          <w:szCs w:val="28"/>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欢迎赐稿，来稿请至：E－mail:gxpm2008＠126.com</w:t>
      </w:r>
    </w:p>
    <w:p>
      <w:pPr>
        <w:keepNext w:val="0"/>
        <w:keepLines w:val="0"/>
        <w:pageBreakBefore w:val="0"/>
        <w:widowControl w:val="0"/>
        <w:kinsoku/>
        <w:wordWrap/>
        <w:overflowPunct/>
        <w:topLinePunct w:val="0"/>
        <w:autoSpaceDE/>
        <w:autoSpaceDN/>
        <w:bidi w:val="0"/>
        <w:adjustRightInd/>
        <w:snapToGrid/>
        <w:spacing w:line="400" w:lineRule="exact"/>
        <w:ind w:left="1400" w:hanging="1400" w:hangingChars="5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协会</w:t>
      </w:r>
      <w:r>
        <w:rPr>
          <w:rFonts w:hint="eastAsia" w:ascii="仿宋_GB2312" w:hAnsi="仿宋_GB2312" w:eastAsia="仿宋_GB2312" w:cs="仿宋_GB2312"/>
          <w:color w:val="000000" w:themeColor="text1"/>
          <w:sz w:val="28"/>
          <w:szCs w:val="28"/>
          <w14:textFill>
            <w14:solidFill>
              <w14:schemeClr w14:val="tx1"/>
            </w14:solidFill>
          </w14:textFill>
        </w:rPr>
        <w:t>地址：南宁市青秀区</w:t>
      </w:r>
      <w:r>
        <w:rPr>
          <w:rFonts w:hint="eastAsia" w:ascii="仿宋_GB2312" w:hAnsi="仿宋_GB2312" w:eastAsia="仿宋_GB2312" w:cs="仿宋_GB2312"/>
          <w:color w:val="000000" w:themeColor="text1"/>
          <w:sz w:val="28"/>
          <w:szCs w:val="28"/>
          <w:lang w:eastAsia="zh-CN"/>
          <w14:textFill>
            <w14:solidFill>
              <w14:schemeClr w14:val="tx1"/>
            </w14:solidFill>
          </w14:textFill>
        </w:rPr>
        <w:t>桃源</w:t>
      </w:r>
      <w:r>
        <w:rPr>
          <w:rFonts w:hint="eastAsia" w:ascii="仿宋_GB2312" w:hAnsi="仿宋_GB2312" w:eastAsia="仿宋_GB2312" w:cs="仿宋_GB2312"/>
          <w:color w:val="000000" w:themeColor="text1"/>
          <w:sz w:val="28"/>
          <w:szCs w:val="28"/>
          <w14:textFill>
            <w14:solidFill>
              <w14:schemeClr w14:val="tx1"/>
            </w14:solidFill>
          </w14:textFill>
        </w:rPr>
        <w:t>路</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59</w:t>
      </w:r>
      <w:r>
        <w:rPr>
          <w:rFonts w:hint="eastAsia" w:ascii="仿宋_GB2312" w:hAnsi="仿宋_GB2312" w:eastAsia="仿宋_GB2312" w:cs="仿宋_GB2312"/>
          <w:color w:val="000000" w:themeColor="text1"/>
          <w:sz w:val="28"/>
          <w:szCs w:val="28"/>
          <w14:textFill>
            <w14:solidFill>
              <w14:schemeClr w14:val="tx1"/>
            </w14:solidFill>
          </w14:textFill>
        </w:rPr>
        <w:t>号</w:t>
      </w:r>
      <w:r>
        <w:rPr>
          <w:rFonts w:hint="eastAsia" w:ascii="仿宋_GB2312" w:hAnsi="仿宋_GB2312" w:eastAsia="仿宋_GB2312" w:cs="仿宋_GB2312"/>
          <w:color w:val="000000" w:themeColor="text1"/>
          <w:sz w:val="28"/>
          <w:szCs w:val="28"/>
          <w:lang w:eastAsia="zh-CN"/>
          <w14:textFill>
            <w14:solidFill>
              <w14:schemeClr w14:val="tx1"/>
            </w14:solidFill>
          </w14:textFill>
        </w:rPr>
        <w:t>商业大院综合办公楼</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5楼514、517号房</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协会联系</w:t>
      </w:r>
      <w:r>
        <w:rPr>
          <w:rFonts w:hint="eastAsia" w:ascii="仿宋_GB2312" w:hAnsi="仿宋_GB2312" w:eastAsia="仿宋_GB2312" w:cs="仿宋_GB2312"/>
          <w:color w:val="000000" w:themeColor="text1"/>
          <w:sz w:val="28"/>
          <w:szCs w:val="28"/>
          <w14:textFill>
            <w14:solidFill>
              <w14:schemeClr w14:val="tx1"/>
            </w14:solidFill>
          </w14:textFill>
        </w:rPr>
        <w:t>电话：0771-5579044　</w:t>
      </w:r>
      <w:r>
        <w:rPr>
          <w:rFonts w:hint="eastAsia" w:ascii="仿宋_GB2312" w:hAnsi="仿宋_GB2312" w:eastAsia="仿宋_GB2312" w:cs="仿宋_GB2312"/>
          <w:color w:val="000000" w:themeColor="text1"/>
          <w:sz w:val="28"/>
          <w:szCs w:val="28"/>
          <w:lang w:eastAsia="zh-CN"/>
          <w14:textFill>
            <w14:solidFill>
              <w14:schemeClr w14:val="tx1"/>
            </w14:solidFill>
          </w14:textFill>
        </w:rPr>
        <w:t>　　　</w:t>
      </w:r>
      <w:r>
        <w:rPr>
          <w:rFonts w:hint="eastAsia" w:ascii="仿宋_GB2312" w:hAnsi="仿宋_GB2312" w:eastAsia="仿宋_GB2312" w:cs="仿宋_GB2312"/>
          <w:color w:val="000000" w:themeColor="text1"/>
          <w:sz w:val="28"/>
          <w:szCs w:val="28"/>
          <w14:textFill>
            <w14:solidFill>
              <w14:schemeClr w14:val="tx1"/>
            </w14:solidFill>
          </w14:textFill>
        </w:rPr>
        <w:t>邮</w:t>
      </w:r>
      <w:r>
        <w:rPr>
          <w:rFonts w:hint="eastAsia" w:ascii="仿宋_GB2312" w:hAnsi="仿宋_GB2312" w:eastAsia="仿宋_GB2312" w:cs="仿宋_GB2312"/>
          <w:color w:val="000000" w:themeColor="text1"/>
          <w:sz w:val="28"/>
          <w:szCs w:val="28"/>
          <w:lang w:eastAsia="zh-CN"/>
          <w14:textFill>
            <w14:solidFill>
              <w14:schemeClr w14:val="tx1"/>
            </w14:solidFill>
          </w14:textFill>
        </w:rPr>
        <w:t>政</w:t>
      </w:r>
      <w:r>
        <w:rPr>
          <w:rFonts w:hint="eastAsia" w:ascii="仿宋_GB2312" w:hAnsi="仿宋_GB2312" w:eastAsia="仿宋_GB2312" w:cs="仿宋_GB2312"/>
          <w:color w:val="000000" w:themeColor="text1"/>
          <w:sz w:val="28"/>
          <w:szCs w:val="28"/>
          <w14:textFill>
            <w14:solidFill>
              <w14:schemeClr w14:val="tx1"/>
            </w14:solidFill>
          </w14:textFill>
        </w:rPr>
        <w:t>编</w:t>
      </w:r>
      <w:r>
        <w:rPr>
          <w:rFonts w:hint="eastAsia" w:ascii="仿宋_GB2312" w:hAnsi="仿宋_GB2312" w:eastAsia="仿宋_GB2312" w:cs="仿宋_GB2312"/>
          <w:color w:val="000000" w:themeColor="text1"/>
          <w:sz w:val="28"/>
          <w:szCs w:val="28"/>
          <w:lang w:eastAsia="zh-CN"/>
          <w14:textFill>
            <w14:solidFill>
              <w14:schemeClr w14:val="tx1"/>
            </w14:solidFill>
          </w14:textFill>
        </w:rPr>
        <w:t>码</w:t>
      </w:r>
      <w:r>
        <w:rPr>
          <w:rFonts w:hint="eastAsia" w:ascii="仿宋_GB2312" w:hAnsi="仿宋_GB2312" w:eastAsia="仿宋_GB2312" w:cs="仿宋_GB2312"/>
          <w:color w:val="000000" w:themeColor="text1"/>
          <w:sz w:val="28"/>
          <w:szCs w:val="28"/>
          <w14:textFill>
            <w14:solidFill>
              <w14:schemeClr w14:val="tx1"/>
            </w14:solidFill>
          </w14:textFill>
        </w:rPr>
        <w:t>：53002</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w:t>
      </w:r>
    </w:p>
    <w:p>
      <w:pPr>
        <w:pStyle w:val="2"/>
        <w:ind w:left="0" w:leftChars="0" w:firstLine="0" w:firstLineChars="0"/>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b/>
          <w:bCs/>
          <w:color w:val="000000" w:themeColor="text1"/>
          <w:sz w:val="30"/>
          <w:szCs w:val="30"/>
          <w:bdr w:val="single" w:sz="4" w:space="0"/>
          <w:lang w:val="en-US" w:eastAsia="zh-CN"/>
          <w14:textFill>
            <w14:solidFill>
              <w14:schemeClr w14:val="tx1"/>
            </w14:solidFill>
          </w14:textFill>
        </w:rPr>
      </w:pPr>
      <w:r>
        <w:rPr>
          <w:rFonts w:hint="eastAsia"/>
          <w:b/>
          <w:bCs/>
          <w:color w:val="000000" w:themeColor="text1"/>
          <w:sz w:val="30"/>
          <w:szCs w:val="30"/>
          <w:bdr w:val="single" w:sz="4" w:space="0"/>
          <w:lang w:val="en-US" w:eastAsia="zh-CN"/>
          <w14:textFill>
            <w14:solidFill>
              <w14:schemeClr w14:val="tx1"/>
            </w14:solidFill>
          </w14:textFill>
        </w:rPr>
        <w:t>协会动态</w:t>
      </w:r>
    </w:p>
    <w:p>
      <w:pPr>
        <w:pStyle w:val="2"/>
        <w:ind w:left="0" w:leftChars="0" w:firstLine="0" w:firstLineChars="0"/>
        <w:rPr>
          <w:rFonts w:hint="default" w:ascii="仿宋_GB2312" w:hAnsi="仿宋_GB2312" w:eastAsia="仿宋_GB2312" w:cs="仿宋_GB2312"/>
          <w:sz w:val="24"/>
          <w:szCs w:val="24"/>
          <w:lang w:val="en-US"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广西拍卖行业协会五届四次理事会暨</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五届四次常务理事会会议纪要</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64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广西拍卖行业协会五届四次理事会暨五届四次常务理事会于2023年4月18日在南宁召开。协会领导班子成员、常务理事、理事单位主要负责人出席了会议，协会监事成员列席会议。会议应到93人，实到75人，请假10人，缺席8人。符合章程规定人数。会议由罗诗明会长主持。现将会议内容纪要如下：</w:t>
      </w:r>
    </w:p>
    <w:p>
      <w:pPr>
        <w:keepNext w:val="0"/>
        <w:keepLines w:val="0"/>
        <w:pageBreakBefore w:val="0"/>
        <w:widowControl w:val="0"/>
        <w:kinsoku/>
        <w:wordWrap/>
        <w:overflowPunct/>
        <w:topLinePunct w:val="0"/>
        <w:autoSpaceDE/>
        <w:autoSpaceDN/>
        <w:bidi w:val="0"/>
        <w:adjustRightInd/>
        <w:snapToGrid/>
        <w:spacing w:line="420" w:lineRule="exact"/>
        <w:ind w:firstLine="64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一、会议的主要议题</w:t>
      </w:r>
    </w:p>
    <w:p>
      <w:pPr>
        <w:keepNext w:val="0"/>
        <w:keepLines w:val="0"/>
        <w:pageBreakBefore w:val="0"/>
        <w:widowControl w:val="0"/>
        <w:kinsoku/>
        <w:wordWrap/>
        <w:overflowPunct/>
        <w:topLinePunct w:val="0"/>
        <w:autoSpaceDE/>
        <w:autoSpaceDN/>
        <w:bidi w:val="0"/>
        <w:adjustRightInd/>
        <w:snapToGrid/>
        <w:spacing w:line="420" w:lineRule="exact"/>
        <w:ind w:firstLine="64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会议的主要议题是：审议广西拍卖行业协会关于开展《广西拍卖行业协会自律信誉监督管理办法》的意见、《关于开展拍卖行业10强企业评定的意见》、《关于开展2023年信用等级评估的意见》、审议《广西拍卖行业协会2022年财务情况的报告》、审议《关于发展新会员入会的报告》、审议《关于会员单位自动退会的报告》。</w:t>
      </w:r>
    </w:p>
    <w:p>
      <w:pPr>
        <w:keepNext w:val="0"/>
        <w:keepLines w:val="0"/>
        <w:pageBreakBefore w:val="0"/>
        <w:widowControl w:val="0"/>
        <w:kinsoku/>
        <w:wordWrap/>
        <w:overflowPunct/>
        <w:topLinePunct w:val="0"/>
        <w:autoSpaceDE/>
        <w:autoSpaceDN/>
        <w:bidi w:val="0"/>
        <w:adjustRightInd/>
        <w:snapToGrid/>
        <w:spacing w:line="420" w:lineRule="exact"/>
        <w:ind w:firstLine="640"/>
        <w:textAlignment w:val="auto"/>
        <w:rPr>
          <w:rFonts w:hint="eastAsia" w:ascii="仿宋_GB2312" w:hAnsi="仿宋_GB2312" w:eastAsia="仿宋_GB2312" w:cs="仿宋_GB2312"/>
          <w:sz w:val="28"/>
          <w:szCs w:val="28"/>
          <w:lang w:val="en-US" w:eastAsia="zh-CN"/>
        </w:rPr>
      </w:pPr>
      <w:r>
        <w:rPr>
          <w:rFonts w:hint="eastAsia" w:ascii="黑体" w:hAnsi="黑体" w:eastAsia="黑体" w:cs="黑体"/>
          <w:sz w:val="28"/>
          <w:szCs w:val="28"/>
          <w:lang w:val="en-US" w:eastAsia="zh-CN"/>
        </w:rPr>
        <w:t>二、审议通过有关报告</w:t>
      </w:r>
    </w:p>
    <w:p>
      <w:pPr>
        <w:keepNext w:val="0"/>
        <w:keepLines w:val="0"/>
        <w:pageBreakBefore w:val="0"/>
        <w:widowControl w:val="0"/>
        <w:kinsoku/>
        <w:wordWrap/>
        <w:overflowPunct/>
        <w:topLinePunct w:val="0"/>
        <w:autoSpaceDE/>
        <w:autoSpaceDN/>
        <w:bidi w:val="0"/>
        <w:adjustRightInd/>
        <w:snapToGrid/>
        <w:spacing w:line="420" w:lineRule="exact"/>
        <w:ind w:firstLine="64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会议以举手表决方式通过了上述意见和报告。会议通过了《广西拍卖行业自律信誉监督管理办法》、《关于开展广西拍卖行业10强企业评定意见》、《关于开展广西拍卖行业2023年信用等级评估的意见》、《关于2022年财务情况的报告》、《关于发展新会员入会的报告》、《关于会员单位自动退会的报告》。</w:t>
      </w:r>
    </w:p>
    <w:p>
      <w:pPr>
        <w:keepNext w:val="0"/>
        <w:keepLines w:val="0"/>
        <w:pageBreakBefore w:val="0"/>
        <w:widowControl w:val="0"/>
        <w:kinsoku/>
        <w:wordWrap/>
        <w:overflowPunct/>
        <w:topLinePunct w:val="0"/>
        <w:autoSpaceDE/>
        <w:autoSpaceDN/>
        <w:bidi w:val="0"/>
        <w:adjustRightInd/>
        <w:snapToGrid/>
        <w:spacing w:line="420" w:lineRule="exact"/>
        <w:ind w:firstLine="640"/>
        <w:textAlignment w:val="auto"/>
        <w:rPr>
          <w:rFonts w:hint="eastAsia" w:ascii="仿宋_GB2312" w:hAnsi="仿宋_GB2312" w:eastAsia="仿宋_GB2312" w:cs="仿宋_GB2312"/>
          <w:sz w:val="28"/>
          <w:szCs w:val="28"/>
          <w:lang w:val="en-US" w:eastAsia="zh-CN"/>
        </w:rPr>
      </w:pPr>
      <w:r>
        <w:rPr>
          <w:rFonts w:hint="eastAsia" w:ascii="黑体" w:hAnsi="黑体" w:eastAsia="黑体" w:cs="黑体"/>
          <w:sz w:val="28"/>
          <w:szCs w:val="28"/>
          <w:lang w:val="en-US" w:eastAsia="zh-CN"/>
        </w:rPr>
        <w:t>三、罗诗明会长作会议总结</w:t>
      </w:r>
    </w:p>
    <w:p>
      <w:pPr>
        <w:keepNext w:val="0"/>
        <w:keepLines w:val="0"/>
        <w:pageBreakBefore w:val="0"/>
        <w:widowControl w:val="0"/>
        <w:kinsoku/>
        <w:wordWrap/>
        <w:overflowPunct/>
        <w:topLinePunct w:val="0"/>
        <w:autoSpaceDE/>
        <w:autoSpaceDN/>
        <w:bidi w:val="0"/>
        <w:adjustRightInd/>
        <w:snapToGrid/>
        <w:spacing w:line="420" w:lineRule="exact"/>
        <w:ind w:firstLine="641"/>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罗诗明会长首先感谢各位理事、常务理事多年来对协会工作的积极参与、关心、理解与大力支持。各位理事、常务理事认真履职尽责，充分体现了对行业发展的责任与担当，特别是当前行业遇到困难的情况下，协会和行业工作迫切需要大家精诚团结，群策群力，开拓进取，希望大家继续一如既往的关心支持协会工作；希望秘书处的同志要以党的二十大精神为指导，适应新时代发展的要求，以服务行业、服务会员为工作的出发点和落脚点，以满足会员一切需要为目标，努力提升服务能力、服务质量、服务效率，使协会工作水平再上一个新的台阶。</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8"/>
          <w:szCs w:val="28"/>
          <w:lang w:val="en-US"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广西拍卖行业协会五届三次会员大会会议纪要</w:t>
      </w:r>
    </w:p>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420" w:lineRule="exact"/>
        <w:ind w:firstLine="64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广西拍卖行业协会五届三次会员大会于2023年4月19日在南宁召开。各会员单位和新入会的企业主要负责人出席了大会，大会应到会262人，实际到到230人，请假20人，缺席12人，符合章程规定人数。自治区商务厅流通业发展处调研员张振勇、自治区市场监督管理局信用监督管理处调研员雷俊到会并分别致辞。会议由协会秘书处卓祖英同志主持，罗诗明会长作理事会工作报告。广西广播电视台、南国早报等新闻媒体对大会的召开进行了宣传报道。现将大会内容的纪要如下：</w:t>
      </w:r>
    </w:p>
    <w:p>
      <w:pPr>
        <w:keepNext w:val="0"/>
        <w:keepLines w:val="0"/>
        <w:pageBreakBefore w:val="0"/>
        <w:kinsoku/>
        <w:wordWrap/>
        <w:overflowPunct/>
        <w:topLinePunct w:val="0"/>
        <w:autoSpaceDE/>
        <w:autoSpaceDN/>
        <w:bidi w:val="0"/>
        <w:adjustRightInd/>
        <w:snapToGrid/>
        <w:spacing w:line="420" w:lineRule="exact"/>
        <w:ind w:firstLine="640"/>
        <w:textAlignment w:val="auto"/>
        <w:rPr>
          <w:rFonts w:hint="eastAsia" w:ascii="仿宋_GB2312" w:hAnsi="仿宋_GB2312" w:eastAsia="仿宋_GB2312" w:cs="仿宋_GB2312"/>
          <w:sz w:val="28"/>
          <w:szCs w:val="28"/>
          <w:lang w:val="en-US" w:eastAsia="zh-CN"/>
        </w:rPr>
      </w:pPr>
      <w:r>
        <w:rPr>
          <w:rFonts w:hint="eastAsia" w:ascii="黑体" w:hAnsi="黑体" w:eastAsia="黑体" w:cs="黑体"/>
          <w:sz w:val="28"/>
          <w:szCs w:val="28"/>
          <w:lang w:val="en-US" w:eastAsia="zh-CN"/>
        </w:rPr>
        <w:t>一、大会的主题</w:t>
      </w:r>
      <w:r>
        <w:rPr>
          <w:rFonts w:hint="eastAsia" w:ascii="仿宋_GB2312" w:hAnsi="仿宋_GB2312" w:eastAsia="仿宋_GB2312" w:cs="仿宋_GB2312"/>
          <w:sz w:val="28"/>
          <w:szCs w:val="28"/>
          <w:lang w:val="en-US" w:eastAsia="zh-CN"/>
        </w:rPr>
        <w:t>：</w:t>
      </w:r>
    </w:p>
    <w:p>
      <w:pPr>
        <w:keepNext w:val="0"/>
        <w:keepLines w:val="0"/>
        <w:pageBreakBefore w:val="0"/>
        <w:kinsoku/>
        <w:wordWrap/>
        <w:overflowPunct/>
        <w:topLinePunct w:val="0"/>
        <w:autoSpaceDE/>
        <w:autoSpaceDN/>
        <w:bidi w:val="0"/>
        <w:adjustRightInd/>
        <w:snapToGrid/>
        <w:spacing w:line="420" w:lineRule="exact"/>
        <w:ind w:firstLine="64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是传达中国拍卖行业协会2022-2023年有关会议精神；二是总结2022年协会工作，部署2023年工作；三是表彰2022年广西先进拍卖企业、广西拍卖行业统计工作先进单位、广西优秀拍卖师、《广西拍卖通讯》优秀通讯员；四是召开全区拍卖行业经验交流会；五是邀请广东省拍卖业协会会长兼中国拍卖行业协会拍卖师分会副会长、国家标准化委员会委员、大湾区研究院研究员、国家注册拍卖师总考官郑晓星到广西就《新挑战与新机遇，探索中国拍卖行业未来发展之路》做专题讲座。</w:t>
      </w:r>
    </w:p>
    <w:p>
      <w:pPr>
        <w:pStyle w:val="2"/>
        <w:keepNext w:val="0"/>
        <w:keepLines w:val="0"/>
        <w:pageBreakBefore w:val="0"/>
        <w:kinsoku/>
        <w:wordWrap/>
        <w:overflowPunct/>
        <w:topLinePunct w:val="0"/>
        <w:autoSpaceDE/>
        <w:autoSpaceDN/>
        <w:bidi w:val="0"/>
        <w:adjustRightInd/>
        <w:snapToGrid/>
        <w:spacing w:after="0" w:afterLines="0" w:line="420" w:lineRule="exact"/>
        <w:ind w:left="0" w:leftChars="0" w:firstLine="0" w:firstLineChars="0"/>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420" w:lineRule="exact"/>
        <w:ind w:firstLine="640"/>
        <w:textAlignment w:val="auto"/>
        <w:rPr>
          <w:rFonts w:hint="eastAsia" w:ascii="仿宋_GB2312" w:hAnsi="仿宋_GB2312" w:eastAsia="仿宋_GB2312" w:cs="仿宋_GB2312"/>
          <w:sz w:val="28"/>
          <w:szCs w:val="28"/>
          <w:lang w:val="en-US" w:eastAsia="zh-CN"/>
        </w:rPr>
      </w:pPr>
      <w:r>
        <w:rPr>
          <w:rFonts w:hint="eastAsia" w:ascii="黑体" w:hAnsi="黑体" w:eastAsia="黑体" w:cs="黑体"/>
          <w:sz w:val="28"/>
          <w:szCs w:val="28"/>
          <w:lang w:val="en-US" w:eastAsia="zh-CN"/>
        </w:rPr>
        <w:t>二、会议通过工作报告</w:t>
      </w:r>
    </w:p>
    <w:p>
      <w:pPr>
        <w:keepNext w:val="0"/>
        <w:keepLines w:val="0"/>
        <w:pageBreakBefore w:val="0"/>
        <w:widowControl w:val="0"/>
        <w:kinsoku/>
        <w:wordWrap/>
        <w:overflowPunct/>
        <w:topLinePunct w:val="0"/>
        <w:autoSpaceDE/>
        <w:autoSpaceDN/>
        <w:bidi w:val="0"/>
        <w:adjustRightInd/>
        <w:snapToGrid/>
        <w:spacing w:line="420" w:lineRule="exact"/>
        <w:ind w:firstLine="640"/>
        <w:textAlignment w:val="auto"/>
        <w:rPr>
          <w:rFonts w:hint="eastAsia" w:ascii="仿宋_GB2312" w:hAnsi="仿宋_GB2312" w:eastAsia="仿宋_GB2312" w:cs="仿宋_GB2312"/>
          <w:b/>
          <w:bCs/>
          <w:color w:val="000000" w:themeColor="text1"/>
          <w:spacing w:val="0"/>
          <w:sz w:val="28"/>
          <w:szCs w:val="28"/>
          <w:lang w:val="en-US" w:eastAsia="zh-CN"/>
          <w14:textFill>
            <w14:solidFill>
              <w14:schemeClr w14:val="tx1"/>
            </w14:solidFill>
          </w14:textFill>
        </w:rPr>
      </w:pPr>
      <w:r>
        <w:rPr>
          <w:rFonts w:hint="eastAsia" w:ascii="仿宋_GB2312" w:hAnsi="仿宋_GB2312" w:eastAsia="仿宋_GB2312" w:cs="仿宋_GB2312"/>
          <w:sz w:val="28"/>
          <w:szCs w:val="28"/>
          <w:lang w:val="en-US" w:eastAsia="zh-CN"/>
        </w:rPr>
        <w:t>罗诗明会长代表理事会作五届三次理事会工作报告。报告总结了2022年行业经营情况和协会工作。</w:t>
      </w:r>
      <w:r>
        <w:rPr>
          <w:rFonts w:hint="eastAsia" w:ascii="仿宋_GB2312" w:hAnsi="仿宋_GB2312" w:eastAsia="仿宋_GB2312" w:cs="仿宋_GB2312"/>
          <w:b/>
          <w:bCs/>
          <w:sz w:val="28"/>
          <w:szCs w:val="28"/>
          <w:lang w:val="en-US" w:eastAsia="zh-CN"/>
        </w:rPr>
        <w:t>（一）2022年工作回顾</w:t>
      </w:r>
      <w:r>
        <w:rPr>
          <w:rFonts w:hint="eastAsia" w:ascii="仿宋_GB2312" w:hAnsi="仿宋_GB2312" w:eastAsia="仿宋_GB2312" w:cs="仿宋_GB2312"/>
          <w:sz w:val="28"/>
          <w:szCs w:val="28"/>
          <w:lang w:val="en-US" w:eastAsia="zh-CN"/>
        </w:rPr>
        <w:t>。2022年是党的二十大召开之年，也是拍卖行业发展进程中不平凡的一年。这一年，我们既有克难攻坚的艰辛，也有收获成功的喜悦。面对严峻复杂的国际环境，国内疫情多点散发，“需求收缩、供给冲击、预期转弱”三重压力，我们始终牢记习近平总书记的嘱托，感恩奋进、凝心聚力、顽强拼博，以强烈的责任担当，认真学习贯彻党的二十大精神，立足新发展阶段，贯彻新发展理念，团结带领全区拍卖行业同仁</w:t>
      </w:r>
      <w:r>
        <w:rPr>
          <w:rFonts w:hint="eastAsia" w:ascii="仿宋_GB2312" w:hAnsi="仿宋_GB2312" w:eastAsia="仿宋_GB2312" w:cs="仿宋_GB2312"/>
          <w:spacing w:val="0"/>
          <w:sz w:val="28"/>
          <w:szCs w:val="28"/>
        </w:rPr>
        <w:t>踔厉奋发、勇毅前行</w:t>
      </w:r>
      <w:r>
        <w:rPr>
          <w:rFonts w:hint="eastAsia" w:ascii="仿宋_GB2312" w:hAnsi="仿宋_GB2312" w:eastAsia="仿宋_GB2312" w:cs="仿宋_GB2312"/>
          <w:spacing w:val="0"/>
          <w:sz w:val="28"/>
          <w:szCs w:val="28"/>
          <w:lang w:eastAsia="zh-CN"/>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风雨同舟，团结合作，积极抢抓各种机遇，创新拍卖方式，积极开拓新领域，自觉规范自身经营行为，自觉维护行业形象，共同奋斗。全年共举办各类拍卖会</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4142场，实现拍卖成交总额105亿元，佣金收入1.03亿元。全区行业经营保持稳定发展的良好态势。</w:t>
      </w: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（二）行业经营情况。</w:t>
      </w:r>
      <w:r>
        <w:rPr>
          <w:rFonts w:hint="eastAsia" w:ascii="仿宋_GB2312" w:hAnsi="仿宋_GB2312" w:eastAsia="仿宋_GB2312" w:cs="仿宋_GB2312"/>
          <w:sz w:val="28"/>
          <w:szCs w:val="28"/>
        </w:rPr>
        <w:t>2022 年是党的二十大召开之年，也是拍卖行业发展进程中极不平凡的一年。</w:t>
      </w:r>
      <w:r>
        <w:rPr>
          <w:rFonts w:hint="eastAsia" w:ascii="仿宋_GB2312" w:hAnsi="仿宋_GB2312" w:eastAsia="仿宋_GB2312" w:cs="仿宋_GB2312"/>
          <w:sz w:val="28"/>
          <w:szCs w:val="28"/>
          <w:lang w:eastAsia="zh-CN"/>
        </w:rPr>
        <w:t>在这</w:t>
      </w:r>
      <w:r>
        <w:rPr>
          <w:rFonts w:hint="eastAsia" w:ascii="仿宋_GB2312" w:hAnsi="仿宋_GB2312" w:eastAsia="仿宋_GB2312" w:cs="仿宋_GB2312"/>
          <w:sz w:val="28"/>
          <w:szCs w:val="28"/>
        </w:rPr>
        <w:t>一年里，我区拍卖行业直面挑战，风雨同舟，团结合作，积极抢抓各种机遇</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开拓</w:t>
      </w:r>
      <w:r>
        <w:rPr>
          <w:rFonts w:hint="eastAsia" w:ascii="仿宋_GB2312" w:hAnsi="仿宋_GB2312" w:eastAsia="仿宋_GB2312" w:cs="仿宋_GB2312"/>
          <w:sz w:val="28"/>
          <w:szCs w:val="28"/>
          <w:lang w:eastAsia="zh-CN"/>
        </w:rPr>
        <w:t>标的</w:t>
      </w:r>
      <w:r>
        <w:rPr>
          <w:rFonts w:hint="eastAsia" w:ascii="仿宋_GB2312" w:hAnsi="仿宋_GB2312" w:eastAsia="仿宋_GB2312" w:cs="仿宋_GB2312"/>
          <w:sz w:val="28"/>
          <w:szCs w:val="28"/>
        </w:rPr>
        <w:t>新领域</w:t>
      </w:r>
      <w:r>
        <w:rPr>
          <w:rFonts w:hint="eastAsia" w:ascii="仿宋_GB2312" w:hAnsi="仿宋_GB2312" w:eastAsia="仿宋_GB2312" w:cs="仿宋_GB2312"/>
          <w:sz w:val="28"/>
          <w:szCs w:val="28"/>
          <w:lang w:eastAsia="zh-CN"/>
        </w:rPr>
        <w:t>，促进行业转型升级，</w:t>
      </w:r>
      <w:r>
        <w:rPr>
          <w:rFonts w:hint="eastAsia" w:ascii="仿宋_GB2312" w:hAnsi="仿宋_GB2312" w:eastAsia="仿宋_GB2312" w:cs="仿宋_GB2312"/>
          <w:sz w:val="28"/>
          <w:szCs w:val="28"/>
        </w:rPr>
        <w:t>行业经营</w:t>
      </w:r>
      <w:r>
        <w:rPr>
          <w:rFonts w:hint="eastAsia" w:ascii="仿宋_GB2312" w:hAnsi="仿宋_GB2312" w:eastAsia="仿宋_GB2312" w:cs="仿宋_GB2312"/>
          <w:sz w:val="28"/>
          <w:szCs w:val="28"/>
          <w:lang w:eastAsia="zh-CN"/>
        </w:rPr>
        <w:t>呈现下降的</w:t>
      </w:r>
      <w:r>
        <w:rPr>
          <w:rFonts w:hint="eastAsia" w:ascii="仿宋_GB2312" w:hAnsi="仿宋_GB2312" w:eastAsia="仿宋_GB2312" w:cs="仿宋_GB2312"/>
          <w:sz w:val="28"/>
          <w:szCs w:val="28"/>
        </w:rPr>
        <w:t>态势。</w:t>
      </w:r>
      <w:r>
        <w:rPr>
          <w:rFonts w:hint="eastAsia" w:ascii="仿宋_GB2312" w:hAnsi="仿宋_GB2312" w:eastAsia="仿宋_GB2312" w:cs="仿宋_GB2312"/>
          <w:sz w:val="28"/>
          <w:szCs w:val="28"/>
          <w:lang w:eastAsia="zh-CN"/>
        </w:rPr>
        <w:t>据统计，</w:t>
      </w:r>
      <w:r>
        <w:rPr>
          <w:rFonts w:hint="eastAsia" w:ascii="仿宋_GB2312" w:hAnsi="仿宋_GB2312" w:eastAsia="仿宋_GB2312" w:cs="仿宋_GB2312"/>
          <w:sz w:val="28"/>
          <w:szCs w:val="28"/>
          <w:lang w:val="en-US" w:eastAsia="zh-CN"/>
        </w:rPr>
        <w:t>2022</w:t>
      </w:r>
      <w:r>
        <w:rPr>
          <w:rFonts w:hint="eastAsia" w:ascii="仿宋_GB2312" w:hAnsi="仿宋_GB2312" w:eastAsia="仿宋_GB2312" w:cs="仿宋_GB2312"/>
          <w:sz w:val="28"/>
          <w:szCs w:val="28"/>
        </w:rPr>
        <w:t>年拍卖成交总额 10</w:t>
      </w:r>
      <w:r>
        <w:rPr>
          <w:rFonts w:hint="eastAsia" w:ascii="仿宋_GB2312" w:hAnsi="仿宋_GB2312" w:eastAsia="仿宋_GB2312" w:cs="仿宋_GB2312"/>
          <w:sz w:val="28"/>
          <w:szCs w:val="28"/>
          <w:lang w:val="en-US" w:eastAsia="zh-CN"/>
        </w:rPr>
        <w:t>5亿</w:t>
      </w:r>
      <w:r>
        <w:rPr>
          <w:rFonts w:hint="eastAsia" w:ascii="仿宋_GB2312" w:hAnsi="仿宋_GB2312" w:eastAsia="仿宋_GB2312" w:cs="仿宋_GB2312"/>
          <w:sz w:val="28"/>
          <w:szCs w:val="28"/>
        </w:rPr>
        <w:t>元，</w:t>
      </w:r>
      <w:r>
        <w:rPr>
          <w:rFonts w:hint="eastAsia" w:ascii="仿宋_GB2312" w:hAnsi="仿宋_GB2312" w:eastAsia="仿宋_GB2312" w:cs="仿宋_GB2312"/>
          <w:sz w:val="28"/>
          <w:szCs w:val="28"/>
          <w:lang w:eastAsia="zh-CN"/>
        </w:rPr>
        <w:t>同比下降</w:t>
      </w:r>
      <w:r>
        <w:rPr>
          <w:rFonts w:hint="eastAsia" w:ascii="仿宋_GB2312" w:hAnsi="仿宋_GB2312" w:eastAsia="仿宋_GB2312" w:cs="仿宋_GB2312"/>
          <w:sz w:val="28"/>
          <w:szCs w:val="28"/>
          <w:lang w:val="en-US" w:eastAsia="zh-CN"/>
        </w:rPr>
        <w:t>1.31%，</w:t>
      </w:r>
      <w:r>
        <w:rPr>
          <w:rFonts w:hint="eastAsia" w:ascii="仿宋_GB2312" w:hAnsi="仿宋_GB2312" w:eastAsia="仿宋_GB2312" w:cs="仿宋_GB2312"/>
          <w:sz w:val="28"/>
          <w:szCs w:val="28"/>
        </w:rPr>
        <w:t>拍卖会</w:t>
      </w:r>
      <w:r>
        <w:rPr>
          <w:rFonts w:hint="eastAsia" w:ascii="仿宋_GB2312" w:hAnsi="仿宋_GB2312" w:eastAsia="仿宋_GB2312" w:cs="仿宋_GB2312"/>
          <w:sz w:val="28"/>
          <w:szCs w:val="28"/>
          <w:lang w:val="en-US" w:eastAsia="zh-CN"/>
        </w:rPr>
        <w:t>4142</w:t>
      </w:r>
      <w:r>
        <w:rPr>
          <w:rFonts w:hint="eastAsia" w:ascii="仿宋_GB2312" w:hAnsi="仿宋_GB2312" w:eastAsia="仿宋_GB2312" w:cs="仿宋_GB2312"/>
          <w:sz w:val="28"/>
          <w:szCs w:val="28"/>
        </w:rPr>
        <w:t xml:space="preserve"> 场</w:t>
      </w:r>
      <w:r>
        <w:rPr>
          <w:rFonts w:hint="eastAsia" w:ascii="仿宋_GB2312" w:hAnsi="仿宋_GB2312" w:eastAsia="仿宋_GB2312" w:cs="仿宋_GB2312"/>
          <w:sz w:val="28"/>
          <w:szCs w:val="28"/>
          <w:lang w:eastAsia="zh-CN"/>
        </w:rPr>
        <w:t>，同比降幅</w:t>
      </w:r>
      <w:r>
        <w:rPr>
          <w:rFonts w:hint="eastAsia" w:ascii="仿宋_GB2312" w:hAnsi="仿宋_GB2312" w:eastAsia="仿宋_GB2312" w:cs="仿宋_GB2312"/>
          <w:sz w:val="28"/>
          <w:szCs w:val="28"/>
          <w:lang w:val="en-US" w:eastAsia="zh-CN"/>
        </w:rPr>
        <w:t>8.8%。</w:t>
      </w:r>
      <w:r>
        <w:rPr>
          <w:rFonts w:hint="eastAsia" w:ascii="仿宋_GB2312" w:hAnsi="仿宋_GB2312" w:eastAsia="仿宋_GB2312" w:cs="仿宋_GB2312"/>
          <w:b/>
          <w:bCs/>
          <w:sz w:val="28"/>
          <w:szCs w:val="28"/>
          <w:lang w:val="en-US" w:eastAsia="zh-CN"/>
        </w:rPr>
        <w:t>（三）各市间拍卖成交总额差异较大。</w:t>
      </w:r>
      <w:r>
        <w:rPr>
          <w:rFonts w:hint="eastAsia" w:ascii="仿宋_GB2312" w:hAnsi="仿宋_GB2312" w:eastAsia="仿宋_GB2312" w:cs="仿宋_GB2312"/>
          <w:b w:val="0"/>
          <w:bCs w:val="0"/>
          <w:sz w:val="28"/>
          <w:szCs w:val="28"/>
          <w:lang w:val="en-US" w:eastAsia="zh-CN"/>
        </w:rPr>
        <w:t>全区拍卖成交总额中，南宁市为60亿元，占全区拍卖总额的57.3%，桂林市为16.2亿元，占全区拍卖总额的15.4%，柳州市为8.3亿元，占全区拍卖成交总额的8%，其他各市的拍卖总额所占份额较小；</w:t>
      </w:r>
      <w:r>
        <w:rPr>
          <w:rFonts w:hint="eastAsia" w:ascii="仿宋_GB2312" w:hAnsi="仿宋_GB2312" w:eastAsia="仿宋_GB2312" w:cs="仿宋_GB2312"/>
          <w:b/>
          <w:bCs/>
          <w:sz w:val="28"/>
          <w:szCs w:val="28"/>
          <w:lang w:val="en-US" w:eastAsia="zh-CN"/>
        </w:rPr>
        <w:t>（四）业务拓展取得新进展。</w:t>
      </w:r>
      <w:r>
        <w:rPr>
          <w:rFonts w:hint="eastAsia" w:ascii="仿宋_GB2312" w:hAnsi="仿宋_GB2312" w:eastAsia="仿宋_GB2312" w:cs="仿宋_GB2312"/>
          <w:b w:val="0"/>
          <w:bCs w:val="0"/>
          <w:sz w:val="28"/>
          <w:szCs w:val="28"/>
          <w:lang w:val="en-US" w:eastAsia="zh-CN"/>
        </w:rPr>
        <w:t>据不完全统计，2022年实现的拍卖总额中，有80亿元的成交额是来自土地使用权、债权类、破产资产清算、经营权、采砂权、矿产合作转让、林权、企业房地产、商铺、公租房、公寓、砂石、停车位、电网、新电力的报废物资等，这些标的总额占全区拍卖总额的70%。表明拍卖企业在充分挖掘拍卖资源中取得了新的进展；</w:t>
      </w:r>
      <w:r>
        <w:rPr>
          <w:rFonts w:hint="eastAsia" w:ascii="仿宋_GB2312" w:hAnsi="仿宋_GB2312" w:eastAsia="仿宋_GB2312" w:cs="仿宋_GB2312"/>
          <w:b/>
          <w:bCs/>
          <w:sz w:val="28"/>
          <w:szCs w:val="28"/>
          <w:lang w:val="en-US" w:eastAsia="zh-CN"/>
        </w:rPr>
        <w:t>（五）佣金收取率同比呈现下降态势。</w:t>
      </w:r>
      <w:r>
        <w:rPr>
          <w:rFonts w:hint="eastAsia" w:ascii="仿宋_GB2312" w:hAnsi="仿宋_GB2312" w:eastAsia="仿宋_GB2312" w:cs="仿宋_GB2312"/>
          <w:b w:val="0"/>
          <w:bCs w:val="0"/>
          <w:sz w:val="28"/>
          <w:szCs w:val="28"/>
          <w:lang w:val="en-US" w:eastAsia="zh-CN"/>
        </w:rPr>
        <w:t>2022年全区拍卖成交总额为105亿元，佣金收入总额为9460.24万元，佣金收取率为0.9%，同比下降17.78%。佣金收取下降，表明拍卖企业在经营中呈现出了一定困难；</w:t>
      </w:r>
      <w:r>
        <w:rPr>
          <w:rFonts w:hint="eastAsia" w:ascii="仿宋_GB2312" w:hAnsi="仿宋_GB2312" w:eastAsia="仿宋_GB2312" w:cs="仿宋_GB2312"/>
          <w:b/>
          <w:bCs/>
          <w:sz w:val="28"/>
          <w:szCs w:val="28"/>
          <w:lang w:val="en-US" w:eastAsia="zh-CN"/>
        </w:rPr>
        <w:t>（六）企业经营不平衡</w:t>
      </w:r>
      <w:r>
        <w:rPr>
          <w:rFonts w:hint="eastAsia" w:ascii="仿宋_GB2312" w:hAnsi="仿宋_GB2312" w:eastAsia="仿宋_GB2312" w:cs="仿宋_GB2312"/>
          <w:b w:val="0"/>
          <w:bCs w:val="0"/>
          <w:sz w:val="28"/>
          <w:szCs w:val="28"/>
          <w:lang w:val="en-US" w:eastAsia="zh-CN"/>
        </w:rPr>
        <w:t>。据统计，2022年全区262家拍卖企业，拍卖成交总额实现10亿元的企业仅有1家，实现5-10亿的企业4家，实现1-5亿的企业16家，实现5000万-1亿企业11家，零业绩企业132家，占全区拍卖企业的49%，经营极不平衡。</w:t>
      </w:r>
      <w:r>
        <w:rPr>
          <w:rFonts w:hint="eastAsia" w:ascii="仿宋_GB2312" w:hAnsi="仿宋_GB2312" w:eastAsia="仿宋_GB2312" w:cs="仿宋_GB2312"/>
          <w:b/>
          <w:bCs/>
          <w:sz w:val="28"/>
          <w:szCs w:val="28"/>
          <w:lang w:val="en-US" w:eastAsia="zh-CN"/>
        </w:rPr>
        <w:t>（七）行业发展情况。</w:t>
      </w:r>
      <w:r>
        <w:rPr>
          <w:rFonts w:hint="eastAsia" w:ascii="仿宋_GB2312" w:hAnsi="仿宋_GB2312" w:eastAsia="仿宋_GB2312" w:cs="仿宋_GB2312"/>
          <w:b w:val="0"/>
          <w:bCs w:val="0"/>
          <w:sz w:val="28"/>
          <w:szCs w:val="28"/>
          <w:lang w:val="en-US" w:eastAsia="zh-CN"/>
        </w:rPr>
        <w:t>2022年，经区商务厅年检合格企业为262家（含分公司），有27家企业不能通过年检。2022年全区拍卖行业有国家注册拍卖师279名，从业人员5000人左右。2022年全区拍卖企业没有出现违规经营的情况；</w:t>
      </w:r>
      <w:r>
        <w:rPr>
          <w:rFonts w:hint="eastAsia" w:ascii="仿宋_GB2312" w:hAnsi="仿宋_GB2312" w:eastAsia="仿宋_GB2312" w:cs="仿宋_GB2312"/>
          <w:b/>
          <w:bCs/>
          <w:sz w:val="28"/>
          <w:szCs w:val="28"/>
          <w:lang w:val="en-US" w:eastAsia="zh-CN"/>
        </w:rPr>
        <w:t>（八）协会主要做了以下几个方面的工作</w:t>
      </w:r>
      <w:r>
        <w:rPr>
          <w:rFonts w:hint="eastAsia" w:ascii="仿宋_GB2312" w:hAnsi="仿宋_GB2312" w:eastAsia="仿宋_GB2312" w:cs="仿宋_GB2312"/>
          <w:b w:val="0"/>
          <w:bCs w:val="0"/>
          <w:sz w:val="28"/>
          <w:szCs w:val="28"/>
          <w:lang w:val="en-US" w:eastAsia="zh-CN"/>
        </w:rPr>
        <w:t>：一是积极反映企业诉求，为企业创造良好的经营环境；二是用书面形式召开了协会的有关会议；三是协调解决拍卖业务纠纷；四是开展行业创先争优，培育行业品牌；五是立足新发展理念，开拓经营；六是适应行业变化，推动行业横向发展取得了效果；七是</w:t>
      </w:r>
      <w:r>
        <w:rPr>
          <w:rFonts w:hint="eastAsia" w:ascii="仿宋_GB2312" w:hAnsi="仿宋_GB2312" w:eastAsia="仿宋_GB2312" w:cs="仿宋_GB2312"/>
          <w:b w:val="0"/>
          <w:bCs w:val="0"/>
          <w:color w:val="000000" w:themeColor="text1"/>
          <w:spacing w:val="0"/>
          <w:sz w:val="28"/>
          <w:szCs w:val="28"/>
          <w:lang w:val="en-US" w:eastAsia="zh-CN"/>
          <w14:textFill>
            <w14:solidFill>
              <w14:schemeClr w14:val="tx1"/>
            </w14:solidFill>
          </w14:textFill>
        </w:rPr>
        <w:t>推动横向交流，谋求新发展；八是继续抓好行业自律；九是拍卖统计工作取得好成绩；十是开展慈善义拍活动，资助公益事业；十一是完成中国拍卖行业协会安排的各项工作；十二是完成业务主管部门交办的工作；十三是强化管理，做好服务。</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黑体" w:hAnsi="黑体" w:eastAsia="黑体" w:cs="黑体"/>
          <w:color w:val="000000" w:themeColor="text1"/>
          <w:spacing w:val="0"/>
          <w:sz w:val="28"/>
          <w:szCs w:val="28"/>
          <w:lang w:val="en-US" w:eastAsia="zh-CN"/>
          <w14:textFill>
            <w14:solidFill>
              <w14:schemeClr w14:val="tx1"/>
            </w14:solidFill>
          </w14:textFill>
        </w:rPr>
      </w:pPr>
      <w:r>
        <w:rPr>
          <w:rFonts w:hint="eastAsia" w:ascii="黑体" w:hAnsi="黑体" w:eastAsia="黑体" w:cs="黑体"/>
          <w:color w:val="000000" w:themeColor="text1"/>
          <w:spacing w:val="0"/>
          <w:sz w:val="28"/>
          <w:szCs w:val="28"/>
          <w:lang w:val="en-US" w:eastAsia="zh-CN"/>
          <w14:textFill>
            <w14:solidFill>
              <w14:schemeClr w14:val="tx1"/>
            </w14:solidFill>
          </w14:textFill>
        </w:rPr>
        <w:t>三、2023年协会工作思路及重点</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2023年，全区拍卖行业要全面贯彻落实党的二十大精神，以习近平新时代中国特色社会主义思想为指导，坚持稳中求进工作总基调，抓住全面深化政策开放，大力提振市场信心，实施扩大内需战略和深化供给侧结构性改革的历史机遇，以真抓实干的精神，在行业内激发起干事创业的活力，落实行业“十四五”规划新确定的“党建设引领、创新驱动、全面发展、开放合作、社会共享、以人为本、依法治理、绿色发展”八大原则，力争推动行业整体运行趋于好转，争取和谐营商环境，做好市场开拓，抓好数字化转型上台阶，努力推动拍卖服务向更高水平发展。重点做好以下工作：</w:t>
      </w:r>
      <w:r>
        <w:rPr>
          <w:rFonts w:hint="eastAsia" w:ascii="仿宋_GB2312" w:hAnsi="仿宋_GB2312" w:eastAsia="仿宋_GB2312" w:cs="仿宋_GB2312"/>
          <w:b w:val="0"/>
          <w:bCs/>
          <w:color w:val="000000"/>
          <w:sz w:val="28"/>
          <w:szCs w:val="28"/>
          <w:lang w:eastAsia="zh-CN"/>
        </w:rPr>
        <w:t>一是</w:t>
      </w:r>
      <w:r>
        <w:rPr>
          <w:rFonts w:hint="eastAsia" w:ascii="仿宋_GB2312" w:hAnsi="仿宋_GB2312" w:eastAsia="仿宋_GB2312" w:cs="仿宋_GB2312"/>
          <w:b w:val="0"/>
          <w:bCs/>
          <w:color w:val="000000"/>
          <w:sz w:val="28"/>
          <w:szCs w:val="28"/>
        </w:rPr>
        <w:t>加强理念引领，推动行业变革</w:t>
      </w:r>
      <w:r>
        <w:rPr>
          <w:rFonts w:hint="eastAsia" w:ascii="仿宋_GB2312" w:hAnsi="仿宋_GB2312" w:eastAsia="仿宋_GB2312" w:cs="仿宋_GB2312"/>
          <w:b w:val="0"/>
          <w:bCs/>
          <w:color w:val="000000"/>
          <w:sz w:val="28"/>
          <w:szCs w:val="28"/>
          <w:lang w:eastAsia="zh-CN"/>
        </w:rPr>
        <w:t>。</w:t>
      </w:r>
      <w:r>
        <w:rPr>
          <w:rFonts w:hint="eastAsia" w:ascii="仿宋_GB2312" w:hAnsi="宋体" w:eastAsia="仿宋_GB2312" w:cs="宋体"/>
          <w:color w:val="000000"/>
          <w:sz w:val="28"/>
          <w:szCs w:val="28"/>
        </w:rPr>
        <w:t>20</w:t>
      </w:r>
      <w:r>
        <w:rPr>
          <w:rFonts w:hint="eastAsia" w:ascii="仿宋_GB2312" w:hAnsi="宋体" w:eastAsia="仿宋_GB2312" w:cs="宋体"/>
          <w:color w:val="000000"/>
          <w:sz w:val="28"/>
          <w:szCs w:val="28"/>
          <w:lang w:val="en-US" w:eastAsia="zh-CN"/>
        </w:rPr>
        <w:t>23</w:t>
      </w:r>
      <w:r>
        <w:rPr>
          <w:rFonts w:hint="eastAsia" w:ascii="仿宋_GB2312" w:hAnsi="宋体" w:eastAsia="仿宋_GB2312" w:cs="宋体"/>
          <w:color w:val="000000"/>
          <w:sz w:val="28"/>
          <w:szCs w:val="28"/>
        </w:rPr>
        <w:t>年，协会继续加强对全行业的理念引领，促进行业转型。</w:t>
      </w:r>
      <w:r>
        <w:rPr>
          <w:rFonts w:hint="eastAsia" w:ascii="仿宋_GB2312" w:hAnsi="宋体" w:eastAsia="仿宋_GB2312" w:cs="宋体"/>
          <w:color w:val="000000"/>
          <w:sz w:val="28"/>
          <w:szCs w:val="28"/>
          <w:lang w:eastAsia="zh-CN"/>
        </w:rPr>
        <w:t>二</w:t>
      </w:r>
      <w:r>
        <w:rPr>
          <w:rFonts w:hint="eastAsia" w:ascii="仿宋_GB2312" w:hAnsi="宋体" w:eastAsia="仿宋_GB2312" w:cs="宋体"/>
          <w:color w:val="000000"/>
          <w:sz w:val="28"/>
          <w:szCs w:val="28"/>
        </w:rPr>
        <w:t>是要推动全行业深入学习贯彻党的</w:t>
      </w:r>
      <w:r>
        <w:rPr>
          <w:rFonts w:hint="eastAsia" w:ascii="仿宋_GB2312" w:hAnsi="宋体" w:eastAsia="仿宋_GB2312" w:cs="宋体"/>
          <w:color w:val="000000"/>
          <w:sz w:val="28"/>
          <w:szCs w:val="28"/>
          <w:lang w:eastAsia="zh-CN"/>
        </w:rPr>
        <w:t>二</w:t>
      </w:r>
      <w:r>
        <w:rPr>
          <w:rFonts w:hint="eastAsia" w:ascii="仿宋_GB2312" w:hAnsi="宋体" w:eastAsia="仿宋_GB2312" w:cs="宋体"/>
          <w:color w:val="000000"/>
          <w:sz w:val="28"/>
          <w:szCs w:val="28"/>
        </w:rPr>
        <w:t>十大精神，把握新时代要求的新举措，与时俱进，融会贯通，使之成为全区拍卖行业发展的巨大动力源泉；</w:t>
      </w:r>
      <w:r>
        <w:rPr>
          <w:rFonts w:hint="eastAsia" w:ascii="仿宋_GB2312" w:hAnsi="宋体" w:eastAsia="仿宋_GB2312" w:cs="宋体"/>
          <w:color w:val="000000"/>
          <w:sz w:val="28"/>
          <w:szCs w:val="28"/>
          <w:lang w:eastAsia="zh-CN"/>
        </w:rPr>
        <w:t>三</w:t>
      </w:r>
      <w:r>
        <w:rPr>
          <w:rFonts w:hint="eastAsia" w:ascii="仿宋_GB2312" w:hAnsi="宋体" w:eastAsia="仿宋_GB2312" w:cs="宋体"/>
          <w:color w:val="000000"/>
          <w:sz w:val="28"/>
          <w:szCs w:val="28"/>
        </w:rPr>
        <w:t>是要在行业内营造广泛宣传、探索“新资源、新技术、新模式、新业态”的氛围；</w:t>
      </w:r>
      <w:r>
        <w:rPr>
          <w:rFonts w:hint="eastAsia" w:ascii="仿宋_GB2312" w:hAnsi="宋体" w:eastAsia="仿宋_GB2312" w:cs="宋体"/>
          <w:color w:val="000000"/>
          <w:sz w:val="28"/>
          <w:szCs w:val="28"/>
          <w:lang w:eastAsia="zh-CN"/>
        </w:rPr>
        <w:t>四</w:t>
      </w:r>
      <w:r>
        <w:rPr>
          <w:rFonts w:hint="eastAsia" w:ascii="仿宋_GB2312" w:hAnsi="宋体" w:eastAsia="仿宋_GB2312" w:cs="宋体"/>
          <w:color w:val="000000"/>
          <w:sz w:val="28"/>
          <w:szCs w:val="28"/>
        </w:rPr>
        <w:t>是鼓励企业摒弃传统思想，围绕建设现代化经济体系所指明方向和释放的重大机遇创新创业，踏实工作，谋求新的发展；</w:t>
      </w:r>
      <w:r>
        <w:rPr>
          <w:rFonts w:hint="eastAsia" w:ascii="仿宋_GB2312" w:hAnsi="宋体" w:eastAsia="仿宋_GB2312" w:cs="宋体"/>
          <w:color w:val="000000"/>
          <w:sz w:val="28"/>
          <w:szCs w:val="28"/>
          <w:lang w:eastAsia="zh-CN"/>
        </w:rPr>
        <w:t>五</w:t>
      </w:r>
      <w:r>
        <w:rPr>
          <w:rFonts w:hint="eastAsia" w:ascii="仿宋_GB2312" w:hAnsi="宋体" w:eastAsia="仿宋_GB2312" w:cs="宋体"/>
          <w:color w:val="000000"/>
          <w:sz w:val="28"/>
          <w:szCs w:val="28"/>
        </w:rPr>
        <w:t>是要树立新时代下拍卖行业的业态自信、理论自信、前途自信，鼓励拍卖业与上下游、相关产业整合发展的探索，促进拍卖行业转型升级</w:t>
      </w:r>
      <w:r>
        <w:rPr>
          <w:rFonts w:hint="eastAsia" w:ascii="仿宋_GB2312" w:hAnsi="宋体" w:eastAsia="仿宋_GB2312" w:cs="宋体"/>
          <w:color w:val="000000"/>
          <w:sz w:val="28"/>
          <w:szCs w:val="28"/>
          <w:lang w:eastAsia="zh-CN"/>
        </w:rPr>
        <w:t>；六是</w:t>
      </w:r>
      <w:r>
        <w:rPr>
          <w:rFonts w:hint="eastAsia" w:ascii="仿宋_GB2312" w:hAnsi="仿宋_GB2312" w:eastAsia="仿宋_GB2312" w:cs="仿宋_GB2312"/>
          <w:b w:val="0"/>
          <w:bCs/>
          <w:color w:val="000000"/>
          <w:sz w:val="28"/>
          <w:szCs w:val="28"/>
        </w:rPr>
        <w:t>推进产业融合，拓展拍卖新资源</w:t>
      </w:r>
      <w:r>
        <w:rPr>
          <w:rFonts w:hint="eastAsia" w:ascii="仿宋_GB2312" w:hAnsi="仿宋_GB2312" w:eastAsia="仿宋_GB2312" w:cs="仿宋_GB2312"/>
          <w:b w:val="0"/>
          <w:bCs/>
          <w:color w:val="000000"/>
          <w:sz w:val="28"/>
          <w:szCs w:val="28"/>
          <w:lang w:eastAsia="zh-CN"/>
        </w:rPr>
        <w:t>；七是</w:t>
      </w:r>
      <w:r>
        <w:rPr>
          <w:rFonts w:hint="eastAsia" w:ascii="仿宋_GB2312" w:hAnsi="仿宋_GB2312" w:eastAsia="仿宋_GB2312" w:cs="仿宋_GB2312"/>
          <w:b w:val="0"/>
          <w:bCs/>
          <w:color w:val="000000"/>
          <w:sz w:val="28"/>
          <w:szCs w:val="28"/>
        </w:rPr>
        <w:t>继续推进重要政策协调，为行业创造良好发展环境</w:t>
      </w:r>
      <w:r>
        <w:rPr>
          <w:rFonts w:hint="eastAsia" w:ascii="仿宋_GB2312" w:hAnsi="仿宋_GB2312" w:eastAsia="仿宋_GB2312" w:cs="仿宋_GB2312"/>
          <w:b w:val="0"/>
          <w:bCs/>
          <w:color w:val="000000"/>
          <w:sz w:val="28"/>
          <w:szCs w:val="28"/>
          <w:lang w:eastAsia="zh-CN"/>
        </w:rPr>
        <w:t>；八是</w:t>
      </w:r>
      <w:r>
        <w:rPr>
          <w:rFonts w:hint="eastAsia" w:ascii="仿宋_GB2312" w:hAnsi="仿宋_GB2312" w:eastAsia="仿宋_GB2312" w:cs="仿宋_GB2312"/>
          <w:color w:val="000000"/>
          <w:sz w:val="28"/>
          <w:szCs w:val="28"/>
          <w:lang w:val="en-US" w:eastAsia="zh-CN"/>
        </w:rPr>
        <w:t>推动拍卖行业向多业发展；九是探索培养新型企业家；十是</w:t>
      </w:r>
      <w:r>
        <w:rPr>
          <w:rFonts w:hint="eastAsia" w:ascii="仿宋_GB2312" w:hAnsi="仿宋_GB2312" w:eastAsia="仿宋_GB2312" w:cs="仿宋_GB2312"/>
          <w:b w:val="0"/>
          <w:bCs/>
          <w:color w:val="000000"/>
          <w:sz w:val="28"/>
          <w:szCs w:val="28"/>
        </w:rPr>
        <w:t>继续抓好行业自律工作</w:t>
      </w:r>
      <w:r>
        <w:rPr>
          <w:rFonts w:hint="eastAsia" w:ascii="仿宋_GB2312" w:hAnsi="仿宋_GB2312" w:eastAsia="仿宋_GB2312" w:cs="仿宋_GB2312"/>
          <w:b w:val="0"/>
          <w:bCs/>
          <w:color w:val="000000"/>
          <w:sz w:val="28"/>
          <w:szCs w:val="28"/>
          <w:lang w:eastAsia="zh-CN"/>
        </w:rPr>
        <w:t>；十一是</w:t>
      </w:r>
      <w:r>
        <w:rPr>
          <w:rFonts w:hint="eastAsia" w:ascii="仿宋_GB2312" w:hAnsi="仿宋_GB2312" w:eastAsia="仿宋_GB2312" w:cs="仿宋_GB2312"/>
          <w:b w:val="0"/>
          <w:bCs/>
          <w:color w:val="000000"/>
          <w:sz w:val="28"/>
          <w:szCs w:val="28"/>
        </w:rPr>
        <w:t>依托网络新媒体平台，扩大行业宣传力度和广度，打造有利于行业发展的舆论环境</w:t>
      </w:r>
      <w:r>
        <w:rPr>
          <w:rFonts w:hint="eastAsia" w:ascii="仿宋_GB2312" w:hAnsi="仿宋_GB2312" w:eastAsia="仿宋_GB2312" w:cs="仿宋_GB2312"/>
          <w:b w:val="0"/>
          <w:bCs/>
          <w:color w:val="000000"/>
          <w:sz w:val="28"/>
          <w:szCs w:val="28"/>
          <w:lang w:eastAsia="zh-CN"/>
        </w:rPr>
        <w:t>；十二是</w:t>
      </w:r>
      <w:r>
        <w:rPr>
          <w:rFonts w:hint="eastAsia" w:ascii="仿宋_GB2312" w:hAnsi="仿宋_GB2312" w:eastAsia="仿宋_GB2312" w:cs="仿宋_GB2312"/>
          <w:b w:val="0"/>
          <w:bCs/>
          <w:color w:val="000000"/>
          <w:sz w:val="28"/>
          <w:szCs w:val="28"/>
        </w:rPr>
        <w:t>继续抓好行业的建设和管理</w:t>
      </w:r>
      <w:r>
        <w:rPr>
          <w:rFonts w:hint="eastAsia" w:ascii="仿宋_GB2312" w:hAnsi="仿宋_GB2312" w:eastAsia="仿宋_GB2312" w:cs="仿宋_GB2312"/>
          <w:b w:val="0"/>
          <w:bCs/>
          <w:color w:val="000000"/>
          <w:sz w:val="28"/>
          <w:szCs w:val="28"/>
          <w:lang w:eastAsia="zh-CN"/>
        </w:rPr>
        <w:t>；</w:t>
      </w:r>
      <w:r>
        <w:rPr>
          <w:rFonts w:hint="eastAsia" w:ascii="仿宋_GB2312" w:hAnsi="宋体" w:eastAsia="仿宋_GB2312" w:cs="宋体"/>
          <w:color w:val="000000"/>
          <w:sz w:val="28"/>
          <w:szCs w:val="28"/>
        </w:rPr>
        <w:t>抓好行业建设和管理是确保行业健康有序发展的重要工作。</w:t>
      </w:r>
      <w:r>
        <w:rPr>
          <w:rFonts w:hint="eastAsia" w:ascii="仿宋_GB2312" w:hAnsi="宋体" w:eastAsia="仿宋_GB2312" w:cs="宋体"/>
          <w:color w:val="000000"/>
          <w:sz w:val="28"/>
          <w:szCs w:val="28"/>
          <w:lang w:eastAsia="zh-CN"/>
        </w:rPr>
        <w:t>十三是</w:t>
      </w:r>
      <w:r>
        <w:rPr>
          <w:rFonts w:hint="eastAsia" w:ascii="仿宋_GB2312" w:hAnsi="宋体" w:eastAsia="仿宋_GB2312" w:cs="宋体"/>
          <w:color w:val="000000"/>
          <w:sz w:val="28"/>
          <w:szCs w:val="28"/>
        </w:rPr>
        <w:t>20</w:t>
      </w:r>
      <w:r>
        <w:rPr>
          <w:rFonts w:hint="eastAsia" w:ascii="仿宋_GB2312" w:hAnsi="宋体" w:eastAsia="仿宋_GB2312" w:cs="宋体"/>
          <w:color w:val="000000"/>
          <w:sz w:val="28"/>
          <w:szCs w:val="28"/>
          <w:lang w:val="en-US" w:eastAsia="zh-CN"/>
        </w:rPr>
        <w:t>23</w:t>
      </w:r>
      <w:r>
        <w:rPr>
          <w:rFonts w:hint="eastAsia" w:ascii="仿宋_GB2312" w:hAnsi="宋体" w:eastAsia="仿宋_GB2312" w:cs="宋体"/>
          <w:color w:val="000000"/>
          <w:sz w:val="28"/>
          <w:szCs w:val="28"/>
        </w:rPr>
        <w:t>年仍要继续抓好以下几项工作：</w:t>
      </w:r>
      <w:r>
        <w:rPr>
          <w:rFonts w:hint="eastAsia" w:ascii="仿宋_GB2312" w:hAnsi="仿宋_GB2312" w:eastAsia="仿宋_GB2312" w:cs="仿宋_GB2312"/>
          <w:color w:val="000000"/>
          <w:sz w:val="28"/>
          <w:szCs w:val="28"/>
        </w:rPr>
        <w:t>①</w:t>
      </w:r>
      <w:r>
        <w:rPr>
          <w:rFonts w:hint="eastAsia" w:ascii="仿宋_GB2312" w:hAnsi="宋体" w:eastAsia="仿宋_GB2312" w:cs="宋体"/>
          <w:color w:val="000000"/>
          <w:sz w:val="28"/>
          <w:szCs w:val="28"/>
        </w:rPr>
        <w:t>配合区商务厅抓好20</w:t>
      </w:r>
      <w:r>
        <w:rPr>
          <w:rFonts w:hint="eastAsia" w:ascii="仿宋_GB2312" w:hAnsi="宋体" w:eastAsia="仿宋_GB2312" w:cs="宋体"/>
          <w:color w:val="000000"/>
          <w:sz w:val="28"/>
          <w:szCs w:val="28"/>
          <w:lang w:val="en-US" w:eastAsia="zh-CN"/>
        </w:rPr>
        <w:t>22</w:t>
      </w:r>
      <w:r>
        <w:rPr>
          <w:rFonts w:hint="eastAsia" w:ascii="仿宋_GB2312" w:hAnsi="宋体" w:eastAsia="仿宋_GB2312" w:cs="宋体"/>
          <w:color w:val="000000"/>
          <w:sz w:val="28"/>
          <w:szCs w:val="28"/>
        </w:rPr>
        <w:t>年拍卖企业年检工作；</w:t>
      </w:r>
      <w:r>
        <w:rPr>
          <w:rFonts w:hint="eastAsia" w:ascii="仿宋_GB2312" w:hAnsi="仿宋_GB2312" w:eastAsia="仿宋_GB2312" w:cs="仿宋_GB2312"/>
          <w:color w:val="000000"/>
          <w:sz w:val="28"/>
          <w:szCs w:val="28"/>
        </w:rPr>
        <w:t>②</w:t>
      </w:r>
      <w:r>
        <w:rPr>
          <w:rFonts w:hint="eastAsia" w:ascii="仿宋_GB2312" w:hAnsi="宋体" w:eastAsia="仿宋_GB2312" w:cs="宋体"/>
          <w:color w:val="000000"/>
          <w:sz w:val="28"/>
          <w:szCs w:val="28"/>
        </w:rPr>
        <w:t>及时协调解决行业经营中出现的纠纷；</w:t>
      </w:r>
      <w:r>
        <w:rPr>
          <w:rFonts w:hint="eastAsia" w:ascii="仿宋_GB2312" w:hAnsi="仿宋_GB2312" w:eastAsia="仿宋_GB2312" w:cs="仿宋_GB2312"/>
          <w:color w:val="000000"/>
          <w:sz w:val="28"/>
          <w:szCs w:val="28"/>
        </w:rPr>
        <w:t>③</w:t>
      </w:r>
      <w:r>
        <w:rPr>
          <w:rFonts w:hint="eastAsia" w:ascii="仿宋_GB2312" w:hAnsi="宋体" w:eastAsia="仿宋_GB2312" w:cs="宋体"/>
          <w:color w:val="000000"/>
          <w:sz w:val="28"/>
          <w:szCs w:val="28"/>
        </w:rPr>
        <w:t>抓好行业统计工作；</w:t>
      </w:r>
      <w:r>
        <w:rPr>
          <w:rFonts w:hint="eastAsia" w:ascii="仿宋_GB2312" w:hAnsi="仿宋_GB2312" w:eastAsia="仿宋_GB2312" w:cs="仿宋_GB2312"/>
          <w:color w:val="000000"/>
          <w:sz w:val="28"/>
          <w:szCs w:val="28"/>
        </w:rPr>
        <w:t>④</w:t>
      </w:r>
      <w:r>
        <w:rPr>
          <w:rFonts w:hint="eastAsia" w:ascii="仿宋_GB2312" w:hAnsi="宋体" w:eastAsia="仿宋_GB2312" w:cs="宋体"/>
          <w:color w:val="000000"/>
          <w:sz w:val="28"/>
          <w:szCs w:val="28"/>
        </w:rPr>
        <w:t>抓好拍卖师管理工作；</w:t>
      </w:r>
      <w:r>
        <w:rPr>
          <w:rFonts w:hint="eastAsia" w:ascii="微软雅黑" w:hAnsi="微软雅黑" w:eastAsia="微软雅黑" w:cs="微软雅黑"/>
          <w:color w:val="000000"/>
          <w:sz w:val="28"/>
          <w:szCs w:val="28"/>
        </w:rPr>
        <w:t>⑤</w:t>
      </w:r>
      <w:r>
        <w:rPr>
          <w:rFonts w:hint="eastAsia" w:ascii="仿宋_GB2312" w:hAnsi="宋体" w:eastAsia="仿宋_GB2312" w:cs="宋体"/>
          <w:color w:val="000000"/>
          <w:sz w:val="28"/>
          <w:szCs w:val="28"/>
        </w:rPr>
        <w:t>办好网站和会刊；</w:t>
      </w:r>
      <w:r>
        <w:rPr>
          <w:rFonts w:hint="eastAsia" w:ascii="微软雅黑" w:hAnsi="微软雅黑" w:eastAsia="微软雅黑" w:cs="微软雅黑"/>
          <w:color w:val="000000"/>
          <w:sz w:val="28"/>
          <w:szCs w:val="28"/>
        </w:rPr>
        <w:t>⑥</w:t>
      </w:r>
      <w:r>
        <w:rPr>
          <w:rFonts w:hint="eastAsia" w:ascii="仿宋_GB2312" w:hAnsi="宋体" w:eastAsia="仿宋_GB2312" w:cs="宋体"/>
          <w:color w:val="000000"/>
          <w:sz w:val="28"/>
          <w:szCs w:val="28"/>
        </w:rPr>
        <w:t>抓好会员需要的各项服务工作；</w:t>
      </w:r>
      <w:r>
        <w:rPr>
          <w:rFonts w:hint="eastAsia" w:ascii="微软雅黑" w:hAnsi="微软雅黑" w:eastAsia="微软雅黑" w:cs="微软雅黑"/>
          <w:color w:val="000000"/>
          <w:sz w:val="28"/>
          <w:szCs w:val="28"/>
        </w:rPr>
        <w:t>⑦</w:t>
      </w:r>
      <w:r>
        <w:rPr>
          <w:rFonts w:hint="eastAsia" w:ascii="仿宋_GB2312" w:hAnsi="宋体" w:eastAsia="仿宋_GB2312" w:cs="宋体"/>
          <w:color w:val="000000"/>
          <w:sz w:val="28"/>
          <w:szCs w:val="28"/>
        </w:rPr>
        <w:t>完成区直有关部门和中拍协交办的有关工作</w:t>
      </w:r>
      <w:r>
        <w:rPr>
          <w:rFonts w:hint="eastAsia" w:ascii="仿宋_GB2312" w:hAnsi="宋体" w:eastAsia="仿宋_GB2312" w:cs="宋体"/>
          <w:color w:val="000000"/>
          <w:sz w:val="28"/>
          <w:szCs w:val="28"/>
          <w:lang w:eastAsia="zh-CN"/>
        </w:rPr>
        <w:t>。</w:t>
      </w:r>
      <w:r>
        <w:rPr>
          <w:rFonts w:hint="eastAsia" w:ascii="仿宋_GB2312" w:hAnsi="仿宋_GB2312" w:eastAsia="仿宋_GB2312" w:cs="仿宋_GB2312"/>
          <w:color w:val="000000"/>
          <w:sz w:val="28"/>
          <w:szCs w:val="28"/>
          <w:lang w:eastAsia="zh-CN"/>
        </w:rPr>
        <w:t>十四</w:t>
      </w:r>
      <w:r>
        <w:rPr>
          <w:rFonts w:hint="eastAsia" w:ascii="仿宋_GB2312" w:hAnsi="仿宋_GB2312" w:eastAsia="仿宋_GB2312" w:cs="仿宋_GB2312"/>
          <w:b w:val="0"/>
          <w:bCs/>
          <w:color w:val="000000"/>
          <w:sz w:val="28"/>
          <w:szCs w:val="28"/>
          <w:lang w:eastAsia="zh-CN"/>
        </w:rPr>
        <w:t>是</w:t>
      </w:r>
      <w:r>
        <w:rPr>
          <w:rFonts w:hint="eastAsia" w:ascii="仿宋_GB2312" w:hAnsi="仿宋_GB2312" w:eastAsia="仿宋_GB2312" w:cs="仿宋_GB2312"/>
          <w:b w:val="0"/>
          <w:bCs/>
          <w:color w:val="000000"/>
          <w:sz w:val="28"/>
          <w:szCs w:val="28"/>
        </w:rPr>
        <w:t>开展几项活动</w:t>
      </w:r>
      <w:r>
        <w:rPr>
          <w:rFonts w:hint="eastAsia" w:ascii="仿宋_GB2312" w:hAnsi="仿宋_GB2312" w:eastAsia="仿宋_GB2312" w:cs="仿宋_GB2312"/>
          <w:b w:val="0"/>
          <w:bCs/>
          <w:color w:val="000000"/>
          <w:sz w:val="28"/>
          <w:szCs w:val="28"/>
          <w:lang w:eastAsia="zh-CN"/>
        </w:rPr>
        <w:t>：</w:t>
      </w:r>
      <w:r>
        <w:rPr>
          <w:rFonts w:hint="eastAsia" w:ascii="微软雅黑" w:hAnsi="微软雅黑" w:eastAsia="微软雅黑" w:cs="微软雅黑"/>
          <w:color w:val="000000" w:themeColor="text1"/>
          <w:spacing w:val="0"/>
          <w:sz w:val="28"/>
          <w:szCs w:val="28"/>
          <w:lang w:val="en-US" w:eastAsia="zh-CN"/>
          <w14:textFill>
            <w14:solidFill>
              <w14:schemeClr w14:val="tx1"/>
            </w14:solidFill>
          </w14:textFill>
        </w:rPr>
        <w:t>①</w:t>
      </w: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拟于上半年邀请广东省拍卖业协会会长兼中国拍卖行业协会拍卖师分会副会长、国家拍卖标准化委员会委员、大湾区研究院研究员、国家注册拍卖师总考官郑晓星就《新挑战与新机遇，探索中国拍卖行业未来发展之路》到广西做专题讲座。</w:t>
      </w:r>
      <w:r>
        <w:rPr>
          <w:rFonts w:hint="eastAsia" w:ascii="仿宋" w:hAnsi="仿宋" w:eastAsia="仿宋" w:cs="仿宋"/>
          <w:color w:val="000000" w:themeColor="text1"/>
          <w:spacing w:val="0"/>
          <w:sz w:val="28"/>
          <w:szCs w:val="28"/>
          <w:lang w:val="en-US" w:eastAsia="zh-CN"/>
          <w14:textFill>
            <w14:solidFill>
              <w14:schemeClr w14:val="tx1"/>
            </w14:solidFill>
          </w14:textFill>
        </w:rPr>
        <w:t>②</w:t>
      </w: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召开全区拍卖行业经验交流会。为了振奋精神，凝聚行业力量，在召开年会的同时，请行业部分会员单位就企业经营做经验交流推动行业共同发展。</w:t>
      </w:r>
      <w:r>
        <w:rPr>
          <w:rFonts w:hint="eastAsia" w:ascii="仿宋" w:hAnsi="仿宋" w:eastAsia="仿宋" w:cs="仿宋"/>
          <w:color w:val="000000" w:themeColor="text1"/>
          <w:spacing w:val="0"/>
          <w:sz w:val="28"/>
          <w:szCs w:val="28"/>
          <w:lang w:val="en-US" w:eastAsia="zh-CN"/>
          <w14:textFill>
            <w14:solidFill>
              <w14:schemeClr w14:val="tx1"/>
            </w14:solidFill>
          </w14:textFill>
        </w:rPr>
        <w:t>③</w:t>
      </w: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开展《</w:t>
      </w:r>
      <w:r>
        <w:rPr>
          <w:rFonts w:hint="eastAsia" w:ascii="仿宋_GB2312" w:hAnsi="仿宋_GB2312" w:eastAsia="仿宋_GB2312" w:cs="仿宋_GB2312"/>
          <w:b w:val="0"/>
          <w:bCs w:val="0"/>
          <w:spacing w:val="0"/>
          <w:sz w:val="28"/>
          <w:szCs w:val="28"/>
          <w:lang w:val="en-US" w:eastAsia="zh-CN"/>
        </w:rPr>
        <w:t>广西拍卖行业自律信誉监督证</w:t>
      </w: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》工作。</w:t>
      </w:r>
      <w:r>
        <w:rPr>
          <w:rFonts w:hint="eastAsia" w:ascii="仿宋" w:hAnsi="仿宋" w:eastAsia="仿宋" w:cs="仿宋"/>
          <w:color w:val="000000"/>
          <w:sz w:val="28"/>
          <w:szCs w:val="28"/>
          <w:lang w:val="en-US" w:eastAsia="zh-CN"/>
        </w:rPr>
        <w:t>④</w:t>
      </w: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开展广西拍卖业10强企业评定工作。</w:t>
      </w:r>
      <w:r>
        <w:rPr>
          <w:rFonts w:hint="eastAsia" w:ascii="微软雅黑" w:hAnsi="微软雅黑" w:eastAsia="微软雅黑" w:cs="微软雅黑"/>
          <w:color w:val="000000"/>
          <w:sz w:val="28"/>
          <w:szCs w:val="28"/>
          <w:lang w:val="en-US" w:eastAsia="zh-CN"/>
        </w:rPr>
        <w:t>⑤</w:t>
      </w: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开展行业信用等级评估工作。</w:t>
      </w:r>
      <w:r>
        <w:rPr>
          <w:rFonts w:hint="eastAsia" w:ascii="微软雅黑" w:hAnsi="微软雅黑" w:eastAsia="微软雅黑" w:cs="微软雅黑"/>
          <w:color w:val="000000"/>
          <w:sz w:val="28"/>
          <w:szCs w:val="28"/>
          <w:lang w:val="en-US" w:eastAsia="zh-CN"/>
        </w:rPr>
        <w:t>⑥</w:t>
      </w: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开展评先评优工作。</w:t>
      </w:r>
      <w:r>
        <w:rPr>
          <w:rFonts w:hint="eastAsia" w:ascii="微软雅黑" w:hAnsi="微软雅黑" w:eastAsia="微软雅黑" w:cs="微软雅黑"/>
          <w:color w:val="000000"/>
          <w:sz w:val="28"/>
          <w:szCs w:val="28"/>
          <w:lang w:val="en-US" w:eastAsia="zh-CN"/>
        </w:rPr>
        <w:t>⑦</w:t>
      </w: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召开近几年成立的拍卖企业负责人座谈会</w:t>
      </w:r>
      <w:r>
        <w:rPr>
          <w:rFonts w:hint="eastAsia" w:ascii="微软雅黑" w:hAnsi="微软雅黑" w:eastAsia="微软雅黑" w:cs="微软雅黑"/>
          <w:color w:val="000000"/>
          <w:sz w:val="28"/>
          <w:szCs w:val="28"/>
          <w:lang w:val="en-US" w:eastAsia="zh-CN"/>
        </w:rPr>
        <w:t>⑧</w:t>
      </w: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加强从业人员培训。</w:t>
      </w:r>
      <w:r>
        <w:rPr>
          <w:rFonts w:hint="eastAsia" w:ascii="微软雅黑" w:hAnsi="微软雅黑" w:eastAsia="微软雅黑" w:cs="微软雅黑"/>
          <w:color w:val="000000"/>
          <w:sz w:val="28"/>
          <w:szCs w:val="28"/>
          <w:lang w:val="en-US" w:eastAsia="zh-CN"/>
        </w:rPr>
        <w:t>⑨</w:t>
      </w: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开展特色培训课程。</w:t>
      </w:r>
      <w:r>
        <w:rPr>
          <w:rFonts w:hint="eastAsia" w:ascii="微软雅黑" w:hAnsi="微软雅黑" w:eastAsia="微软雅黑" w:cs="微软雅黑"/>
          <w:color w:val="000000"/>
          <w:sz w:val="28"/>
          <w:szCs w:val="28"/>
          <w:lang w:val="en-US" w:eastAsia="zh-CN"/>
        </w:rPr>
        <w:t>⑩</w:t>
      </w: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根据网络司法拍卖线下辅助服务的需要，举办拍卖线下辅助服务拍卖专业技能培训，努力做好司法网络线下辅助服务工作。</w:t>
      </w:r>
    </w:p>
    <w:p>
      <w:pPr>
        <w:keepNext w:val="0"/>
        <w:keepLines w:val="0"/>
        <w:pageBreakBefore w:val="0"/>
        <w:widowControl w:val="0"/>
        <w:kinsoku/>
        <w:wordWrap/>
        <w:overflowPunct/>
        <w:topLinePunct w:val="0"/>
        <w:autoSpaceDE/>
        <w:autoSpaceDN/>
        <w:bidi w:val="0"/>
        <w:adjustRightInd/>
        <w:snapToGrid/>
        <w:spacing w:line="420" w:lineRule="exact"/>
        <w:ind w:firstLine="648"/>
        <w:textAlignment w:val="auto"/>
        <w:rPr>
          <w:rFonts w:hint="eastAsia" w:ascii="黑体" w:hAnsi="黑体" w:eastAsia="黑体" w:cs="黑体"/>
          <w:b w:val="0"/>
          <w:bCs/>
          <w:color w:val="000000"/>
          <w:sz w:val="28"/>
          <w:szCs w:val="28"/>
          <w:lang w:eastAsia="zh-CN"/>
        </w:rPr>
      </w:pPr>
      <w:r>
        <w:rPr>
          <w:rFonts w:hint="eastAsia" w:ascii="黑体" w:hAnsi="黑体" w:eastAsia="黑体" w:cs="黑体"/>
          <w:b w:val="0"/>
          <w:bCs/>
          <w:color w:val="000000"/>
          <w:sz w:val="28"/>
          <w:szCs w:val="28"/>
          <w:lang w:eastAsia="zh-CN"/>
        </w:rPr>
        <w:t>四、自治区商务厅和自治区市场监督管理局的领导对广西拍卖行业一年来的发展和取得的成绩给予了充分的肯定，对协会的工作也给予了高度的评价，对今后我们拍卖行业的发展和监管也提出了意见和要求。</w:t>
      </w:r>
    </w:p>
    <w:p>
      <w:pPr>
        <w:pStyle w:val="2"/>
        <w:keepNext w:val="0"/>
        <w:keepLines w:val="0"/>
        <w:pageBreakBefore w:val="0"/>
        <w:kinsoku/>
        <w:wordWrap/>
        <w:overflowPunct/>
        <w:topLinePunct w:val="0"/>
        <w:autoSpaceDE/>
        <w:autoSpaceDN/>
        <w:bidi w:val="0"/>
        <w:adjustRightInd/>
        <w:snapToGrid/>
        <w:spacing w:after="0" w:afterLines="0" w:line="420" w:lineRule="exact"/>
        <w:ind w:left="0" w:leftChars="0" w:firstLine="0" w:firstLine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b/>
          <w:bCs/>
          <w:sz w:val="28"/>
          <w:szCs w:val="28"/>
          <w:lang w:val="en-US" w:eastAsia="zh-CN"/>
        </w:rPr>
        <w:t>（一）自治区商务厅流通业发展处调研员张振勇在五届三次会员大会上的讲话内容：</w:t>
      </w:r>
    </w:p>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各位代表、同志们：大家上午好！</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6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今天受商务厅领导委托，我很高兴参加广西拍卖行业协会第五届三次会员代表大会，首先，我代表自治区商务厅对本次大会顺利召开表示热烈的祝贺，向关心广西拍卖行业发展并为广西拍卖行业作出积极贡献的各位代表们表示崇高的敬意！</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协会工作是我区拍卖工作的重要组成部分。随着政府职能的转变，协会在政府和企业之间的桥梁纽带作用越来越重要。近几年来，协会充分发挥桥梁和助手作用，在服务企业、服务行业、服务政府方面做了大量工作，对促进行业发展，促进广西经济发展，做出了很大贡献。当前我区拍卖行业发展比较迅速，协会的作用和地位也越来越重要。商务厅作为负责全区拍卖行业的主管部门，借此机会，我谈三点意见：</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6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第一，准确定位，发挥桥梁作用</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6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准确定位，就是要做好三个服务，即服务企业、服务行业、服务政府。 一是服务企业发展，以会员需求为导向，积极拓宽企业的市场空间，规范企业经营行为，维护良好的行业秩序，推动拍卖行业规范发展、诚信发展。 二是服务行业转型，顺应行业变革趋势，积极开展前瞻研究，助力推动行业数字化赋能、智能化转型，充分激发企业活力和创造力，加快技术创新、市场创新，巩固优势传统领域转型升级，新兴产业培育成势，打造未来行业竞争新优势。 三是服务市场需求，应对新挑战，满足新要求，及时分析行业形势，认真研究建议对策，发挥好协同政府、企业的桥梁纽带作用，主动反映企业诉求，提供广泛服务，充分利用自身的人才优势、信息优势，加快推动行业融合发展，助力企业参与国际国内双循环。</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6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第二，有的放矢，加强行业自律</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6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目前，我区现有拍卖企业262家、国家注册拍卖师 380 人、从业人员5000多人。这么多企业，如果仅仅靠政府几个相关的部门和政府这几个人根本是管不过来的，这就要充分发挥我们协会的作用。针对近年来我区发生的个别拍卖企业以合法手段掩盖非法目的，触碰法律红线实施合同诈骗老年人的违法事件，希望协会在拍卖行业内部积极组织全体从业人员学习贯彻《拍卖法》《拍卖管理办法》及有关法律法规，进一步开展《自律公约》宣传工作，强化拍卖企业法律意识，促进拍企规范化管理和合法经营。一是建议协会建立健全行规行约，堵塞制度漏洞。二是建议协会积极开展宣讲培训，筑牢企业法律底线，增强群众法律意识。</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第三，创新思维，勇于开拓实践</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未来拍卖协会要以“立足新发展阶段、贯彻新发展理念、构建新发展格局”为主题，着重做好以下几方面工作：一要重视思维引导，分享全国好的拍卖经验和经典案例，研究拍卖行业发展战略，助推企业更好的转型升级；二要与国内外拍卖企业、兄弟省市协会建立良好的交流合作，信息和资源共享，共同发展；三是要加强行业自律，规范经营、深化服务，树立行业良好形象。希望在新一届领导班子的引导下，全区同仁能够凝心聚力、奋发向上，以真抓实干的精神追赶超越，实现广西拍卖行业高质量发展。</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62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各位理事、各位代表，协会有一个广阔的发展前景，我们相信在协会领导、各位理事的正确带领下，在全体会员的共同努力和社会各界的大力支持下，协会的工作一定能够有一个新的面貌，取得更大的发展，我衷心希望你们能为拍卖行业的发展做出新的成绩，为壮美广西建设做出积极贡献。</w:t>
      </w:r>
    </w:p>
    <w:p>
      <w:pPr>
        <w:keepNext w:val="0"/>
        <w:keepLines w:val="0"/>
        <w:pageBreakBefore w:val="0"/>
        <w:kinsoku/>
        <w:wordWrap/>
        <w:overflowPunct/>
        <w:topLinePunct w:val="0"/>
        <w:autoSpaceDE/>
        <w:autoSpaceDN/>
        <w:bidi w:val="0"/>
        <w:adjustRightInd/>
        <w:snapToGrid/>
        <w:spacing w:line="420" w:lineRule="exact"/>
        <w:ind w:firstLine="640"/>
        <w:textAlignment w:val="auto"/>
        <w:rPr>
          <w:rFonts w:hint="eastAsia" w:ascii="仿宋" w:hAnsi="仿宋" w:eastAsia="仿宋" w:cs="仿宋"/>
          <w:sz w:val="28"/>
          <w:szCs w:val="28"/>
          <w:lang w:val="en-US" w:eastAsia="zh-CN"/>
        </w:rPr>
      </w:pPr>
      <w:r>
        <w:rPr>
          <w:rFonts w:hint="eastAsia" w:ascii="仿宋_GB2312" w:hAnsi="仿宋_GB2312" w:eastAsia="仿宋_GB2312" w:cs="仿宋_GB2312"/>
          <w:sz w:val="28"/>
          <w:szCs w:val="28"/>
          <w:lang w:val="en-US" w:eastAsia="zh-CN"/>
        </w:rPr>
        <w:t>最后，祝本次大会取得圆满成功，祝大家身体健康，工作顺利，万事如意。</w:t>
      </w:r>
    </w:p>
    <w:p>
      <w:pPr>
        <w:keepNext w:val="0"/>
        <w:keepLines w:val="0"/>
        <w:pageBreakBefore w:val="0"/>
        <w:widowControl w:val="0"/>
        <w:kinsoku/>
        <w:wordWrap/>
        <w:overflowPunct/>
        <w:topLinePunct w:val="0"/>
        <w:autoSpaceDE/>
        <w:autoSpaceDN/>
        <w:bidi w:val="0"/>
        <w:adjustRightInd/>
        <w:snapToGrid/>
        <w:spacing w:line="420" w:lineRule="exact"/>
        <w:ind w:firstLine="640"/>
        <w:textAlignment w:val="auto"/>
        <w:rPr>
          <w:rFonts w:hint="eastAsia" w:ascii="仿宋_GB2312" w:hAnsi="仿宋_GB2312" w:eastAsia="仿宋_GB2312" w:cs="仿宋_GB2312"/>
          <w:b/>
          <w:bCs/>
          <w:sz w:val="28"/>
          <w:szCs w:val="28"/>
          <w:lang w:val="en-US" w:eastAsia="zh-CN"/>
        </w:rPr>
      </w:pPr>
      <w:r>
        <w:rPr>
          <w:rFonts w:hint="eastAsia" w:ascii="仿宋" w:hAnsi="仿宋" w:eastAsia="仿宋" w:cs="仿宋"/>
          <w:sz w:val="28"/>
          <w:szCs w:val="28"/>
          <w:lang w:val="en-US" w:eastAsia="zh-CN"/>
        </w:rPr>
        <w:t>谢谢大家！</w:t>
      </w:r>
    </w:p>
    <w:p>
      <w:pPr>
        <w:pStyle w:val="2"/>
        <w:keepNext w:val="0"/>
        <w:keepLines w:val="0"/>
        <w:pageBreakBefore w:val="0"/>
        <w:kinsoku/>
        <w:wordWrap/>
        <w:overflowPunct/>
        <w:topLinePunct w:val="0"/>
        <w:autoSpaceDE/>
        <w:autoSpaceDN/>
        <w:bidi w:val="0"/>
        <w:adjustRightInd/>
        <w:snapToGrid/>
        <w:spacing w:after="0" w:afterLines="0" w:line="420" w:lineRule="exact"/>
        <w:ind w:left="0" w:leftChars="0" w:firstLine="0" w:firstLineChars="0"/>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    </w:t>
      </w:r>
      <w:r>
        <w:rPr>
          <w:rFonts w:hint="eastAsia" w:ascii="仿宋_GB2312" w:hAnsi="仿宋_GB2312" w:eastAsia="仿宋_GB2312" w:cs="仿宋_GB2312"/>
          <w:b/>
          <w:bCs/>
          <w:sz w:val="28"/>
          <w:szCs w:val="28"/>
          <w:lang w:val="en-US" w:eastAsia="zh-CN"/>
        </w:rPr>
        <w:t>（二）自治区市场监督管理局信用监督处调研员雷俊在五届三次会员大会上的讲话内容：</w:t>
      </w:r>
    </w:p>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各位代表、同志们： </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很荣幸能够受邀参加广西拍卖行业协会第五届第三次会员大会，我谨代表自治区市场监督管理局向大会的召开表示热烈的祝贺！</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市场监督管理部门依照《拍卖法》和《拍卖管理办法》对拍卖行业进行管理。2017 年《拍卖监督管理办法》调整后，市场监管的形式发生了很大变化，原有的备案管理已不再执行，改为“双随机、一公开”的抽查管理办法，在实际工作中，我们仍然坚持管理与服务并举原则，采取积极措施，不断加强对拍卖行业行为的监督管理。据广西拍卖行业协会统计，2022 年全区拍卖企业举办拍卖会 4142 场，实现拍卖成交总额 105 亿元。除少数拍卖企业被投诉外，绝大多数拍卖企业都能规范经营。市场监督管理对被投诉的企业出现的问题（如：拍卖不及时退回保证鑫、拍卖会临时撤销不及时通知竞买人等），都及时的进行调查、核实，并给予及时处理，用实际行动，不断规范我区拍卖企业的拍卖行为，切实维护了拍卖市场秩序和拍卖活动各方当事人的合法权益。</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一直以来，广西拍卖行业协会以自立、自主、自律为办会宗旨，充分发挥协会凝聚力、号召力和执行力，积极配合、协助政府部门进行企业管理、服务企业发展，做出了不懈的努力，取得了较好成绩。在此，我谨代表广西市场监督管理部门对广西拍卖行业协会表示衷心的感谢！同时，也希望协会一如即往的支持、配合、帮助我们的工作与我们一起努力引导企业树立诚实守信、公平竞争、守法经营的意识，加强拍卖之间的协作，及时解决企业反映的问题，帮助拍卖企业走出困境，切实为企业发展服务，努力构建广西拍卖市场良好秩序。 </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000000"/>
          <w:kern w:val="0"/>
          <w:sz w:val="28"/>
          <w:szCs w:val="28"/>
          <w:lang w:val="en-US" w:eastAsia="zh-CN" w:bidi="ar"/>
        </w:rPr>
        <w:t>最后预祝这次大会取得圆满成功！</w:t>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新入会会员名单</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firstLine="0" w:firstLineChars="0"/>
        <w:textAlignment w:val="auto"/>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b w:val="0"/>
          <w:bCs w:val="0"/>
          <w:color w:val="auto"/>
          <w:sz w:val="28"/>
          <w:szCs w:val="28"/>
          <w:vertAlign w:val="baseline"/>
          <w:lang w:val="en-US" w:eastAsia="zh-CN"/>
        </w:rPr>
        <w:t>广西众拍轩拍卖有限公司</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firstLine="560" w:firstLineChars="200"/>
        <w:textAlignment w:val="auto"/>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2、</w:t>
      </w: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广西宏桂资产租赁有限公司</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firstLine="560" w:firstLineChars="200"/>
        <w:textAlignment w:val="auto"/>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3、</w:t>
      </w:r>
      <w:r>
        <w:rPr>
          <w:rFonts w:hint="eastAsia" w:ascii="仿宋_GB2312" w:hAnsi="仿宋_GB2312" w:eastAsia="仿宋_GB2312" w:cs="仿宋_GB2312"/>
          <w:b w:val="0"/>
          <w:bCs w:val="0"/>
          <w:color w:val="auto"/>
          <w:sz w:val="28"/>
          <w:szCs w:val="28"/>
        </w:rPr>
        <w:t>广西钦正拍卖有限公司</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firstLine="560" w:firstLineChars="200"/>
        <w:textAlignment w:val="auto"/>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4、</w:t>
      </w:r>
      <w:r>
        <w:rPr>
          <w:rFonts w:hint="eastAsia" w:ascii="仿宋_GB2312" w:hAnsi="仿宋_GB2312" w:eastAsia="仿宋_GB2312" w:cs="仿宋_GB2312"/>
          <w:i w:val="0"/>
          <w:iCs w:val="0"/>
          <w:color w:val="auto"/>
          <w:kern w:val="2"/>
          <w:sz w:val="28"/>
          <w:szCs w:val="28"/>
          <w:u w:val="none"/>
          <w:lang w:val="en-US" w:eastAsia="zh-CN" w:bidi="ar-SA"/>
        </w:rPr>
        <w:t>广西双维投资管理有限责任公司</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firstLine="560" w:firstLineChars="200"/>
        <w:textAlignment w:val="auto"/>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5、</w:t>
      </w:r>
      <w:r>
        <w:rPr>
          <w:rFonts w:hint="eastAsia" w:ascii="仿宋_GB2312" w:hAnsi="仿宋_GB2312" w:eastAsia="仿宋_GB2312" w:cs="仿宋_GB2312"/>
          <w:i w:val="0"/>
          <w:iCs w:val="0"/>
          <w:color w:val="auto"/>
          <w:kern w:val="2"/>
          <w:sz w:val="28"/>
          <w:szCs w:val="28"/>
          <w:u w:val="none"/>
          <w:lang w:val="en-US" w:eastAsia="zh-CN" w:bidi="ar-SA"/>
        </w:rPr>
        <w:t>广西易得胜拍卖有限公司</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firstLine="560" w:firstLineChars="200"/>
        <w:textAlignment w:val="auto"/>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6、</w:t>
      </w:r>
      <w:r>
        <w:rPr>
          <w:rFonts w:hint="eastAsia" w:ascii="仿宋_GB2312" w:hAnsi="仿宋_GB2312" w:eastAsia="仿宋_GB2312" w:cs="仿宋_GB2312"/>
          <w:i w:val="0"/>
          <w:iCs w:val="0"/>
          <w:color w:val="auto"/>
          <w:kern w:val="2"/>
          <w:sz w:val="28"/>
          <w:szCs w:val="28"/>
          <w:u w:val="none"/>
          <w:lang w:val="en-US" w:eastAsia="zh-CN" w:bidi="ar-SA"/>
        </w:rPr>
        <w:t>广西金诚信拍卖有限公司</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firstLine="560" w:firstLineChars="200"/>
        <w:textAlignment w:val="auto"/>
        <w:rPr>
          <w:rFonts w:hint="eastAsia" w:ascii="仿宋_GB2312" w:hAnsi="仿宋_GB2312" w:eastAsia="仿宋_GB2312" w:cs="仿宋_GB2312"/>
          <w:i w:val="0"/>
          <w:iCs w:val="0"/>
          <w:color w:val="auto"/>
          <w:kern w:val="2"/>
          <w:sz w:val="28"/>
          <w:szCs w:val="28"/>
          <w:u w:val="none"/>
          <w:lang w:val="en-US" w:eastAsia="zh-CN" w:bidi="ar-SA"/>
        </w:rPr>
      </w:pPr>
      <w:r>
        <w:rPr>
          <w:rFonts w:hint="eastAsia" w:ascii="仿宋_GB2312" w:hAnsi="仿宋_GB2312" w:eastAsia="仿宋_GB2312" w:cs="仿宋_GB2312"/>
          <w:b w:val="0"/>
          <w:bCs w:val="0"/>
          <w:color w:val="auto"/>
          <w:sz w:val="28"/>
          <w:szCs w:val="28"/>
          <w:vertAlign w:val="baseline"/>
          <w:lang w:val="en-US" w:eastAsia="zh-CN"/>
        </w:rPr>
        <w:t>7、</w:t>
      </w:r>
      <w:r>
        <w:rPr>
          <w:rFonts w:hint="eastAsia" w:ascii="仿宋_GB2312" w:hAnsi="仿宋_GB2312" w:eastAsia="仿宋_GB2312" w:cs="仿宋_GB2312"/>
          <w:i w:val="0"/>
          <w:iCs w:val="0"/>
          <w:color w:val="auto"/>
          <w:kern w:val="2"/>
          <w:sz w:val="28"/>
          <w:szCs w:val="28"/>
          <w:u w:val="none"/>
          <w:lang w:val="en-US" w:eastAsia="zh-CN" w:bidi="ar-SA"/>
        </w:rPr>
        <w:t>广西正凯拍卖有限公司</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firstLine="560" w:firstLineChars="200"/>
        <w:textAlignment w:val="auto"/>
        <w:rPr>
          <w:rFonts w:hint="eastAsia" w:ascii="仿宋_GB2312" w:hAnsi="仿宋_GB2312" w:eastAsia="仿宋_GB2312" w:cs="仿宋_GB2312"/>
          <w:i w:val="0"/>
          <w:iCs w:val="0"/>
          <w:color w:val="auto"/>
          <w:kern w:val="2"/>
          <w:sz w:val="28"/>
          <w:szCs w:val="28"/>
          <w:u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自动退会会员名单</w:t>
      </w:r>
    </w:p>
    <w:tbl>
      <w:tblPr>
        <w:tblStyle w:val="9"/>
        <w:tblW w:w="79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6"/>
        <w:gridCol w:w="4398"/>
        <w:gridCol w:w="26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exact"/>
          <w:jc w:val="center"/>
        </w:trPr>
        <w:tc>
          <w:tcPr>
            <w:tcW w:w="916" w:type="dxa"/>
            <w:noWrap w:val="0"/>
            <w:vAlign w:val="center"/>
          </w:tcPr>
          <w:p>
            <w:pPr>
              <w:pStyle w:val="12"/>
              <w:spacing w:before="41"/>
              <w:ind w:left="145" w:right="139"/>
              <w:jc w:val="center"/>
              <w:rPr>
                <w:rFonts w:hint="eastAsia" w:ascii="新宋体" w:hAnsi="新宋体" w:eastAsia="新宋体" w:cs="新宋体"/>
                <w:bCs/>
                <w:sz w:val="24"/>
                <w:szCs w:val="24"/>
              </w:rPr>
            </w:pPr>
            <w:r>
              <w:rPr>
                <w:rFonts w:hint="eastAsia" w:ascii="新宋体" w:hAnsi="新宋体" w:eastAsia="新宋体" w:cs="新宋体"/>
                <w:bCs/>
                <w:sz w:val="24"/>
                <w:szCs w:val="24"/>
              </w:rPr>
              <w:t>序号</w:t>
            </w:r>
          </w:p>
        </w:tc>
        <w:tc>
          <w:tcPr>
            <w:tcW w:w="4398" w:type="dxa"/>
            <w:noWrap w:val="0"/>
            <w:vAlign w:val="center"/>
          </w:tcPr>
          <w:p>
            <w:pPr>
              <w:pStyle w:val="12"/>
              <w:spacing w:before="41"/>
              <w:ind w:right="1982" w:firstLine="960" w:firstLineChars="400"/>
              <w:jc w:val="center"/>
              <w:rPr>
                <w:rFonts w:hint="eastAsia" w:ascii="新宋体" w:hAnsi="新宋体" w:eastAsia="新宋体" w:cs="新宋体"/>
                <w:bCs/>
                <w:sz w:val="24"/>
                <w:szCs w:val="24"/>
              </w:rPr>
            </w:pPr>
            <w:r>
              <w:rPr>
                <w:rFonts w:hint="eastAsia" w:ascii="新宋体" w:hAnsi="新宋体" w:eastAsia="新宋体" w:cs="新宋体"/>
                <w:bCs/>
                <w:sz w:val="24"/>
                <w:szCs w:val="24"/>
                <w:lang w:eastAsia="zh-CN"/>
              </w:rPr>
              <w:t>企</w:t>
            </w:r>
            <w:r>
              <w:rPr>
                <w:rFonts w:hint="eastAsia" w:ascii="新宋体" w:hAnsi="新宋体" w:eastAsia="新宋体" w:cs="新宋体"/>
                <w:bCs/>
                <w:sz w:val="24"/>
                <w:szCs w:val="24"/>
                <w:lang w:val="en-US" w:eastAsia="zh-CN"/>
              </w:rPr>
              <w:t xml:space="preserve"> </w:t>
            </w:r>
            <w:r>
              <w:rPr>
                <w:rFonts w:hint="eastAsia" w:ascii="新宋体" w:hAnsi="新宋体" w:eastAsia="新宋体" w:cs="新宋体"/>
                <w:bCs/>
                <w:sz w:val="24"/>
                <w:szCs w:val="24"/>
                <w:lang w:eastAsia="zh-CN"/>
              </w:rPr>
              <w:t>业</w:t>
            </w:r>
            <w:r>
              <w:rPr>
                <w:rFonts w:hint="eastAsia" w:ascii="新宋体" w:hAnsi="新宋体" w:eastAsia="新宋体" w:cs="新宋体"/>
                <w:bCs/>
                <w:sz w:val="24"/>
                <w:szCs w:val="24"/>
                <w:lang w:val="en-US" w:eastAsia="zh-CN"/>
              </w:rPr>
              <w:t xml:space="preserve"> </w:t>
            </w:r>
            <w:r>
              <w:rPr>
                <w:rFonts w:hint="eastAsia" w:ascii="新宋体" w:hAnsi="新宋体" w:eastAsia="新宋体" w:cs="新宋体"/>
                <w:bCs/>
                <w:sz w:val="24"/>
                <w:szCs w:val="24"/>
              </w:rPr>
              <w:t>名</w:t>
            </w:r>
            <w:r>
              <w:rPr>
                <w:rFonts w:hint="eastAsia" w:ascii="新宋体" w:hAnsi="新宋体" w:eastAsia="新宋体" w:cs="新宋体"/>
                <w:bCs/>
                <w:sz w:val="24"/>
                <w:szCs w:val="24"/>
                <w:lang w:val="en-US" w:eastAsia="zh-CN"/>
              </w:rPr>
              <w:t xml:space="preserve"> </w:t>
            </w:r>
            <w:r>
              <w:rPr>
                <w:rFonts w:hint="eastAsia" w:ascii="新宋体" w:hAnsi="新宋体" w:eastAsia="新宋体" w:cs="新宋体"/>
                <w:bCs/>
                <w:sz w:val="24"/>
                <w:szCs w:val="24"/>
              </w:rPr>
              <w:t>称</w:t>
            </w:r>
          </w:p>
        </w:tc>
        <w:tc>
          <w:tcPr>
            <w:tcW w:w="2676" w:type="dxa"/>
            <w:noWrap w:val="0"/>
            <w:vAlign w:val="center"/>
          </w:tcPr>
          <w:p>
            <w:pPr>
              <w:pStyle w:val="12"/>
              <w:spacing w:before="41"/>
              <w:ind w:left="351" w:right="342"/>
              <w:jc w:val="center"/>
              <w:rPr>
                <w:rFonts w:hint="eastAsia" w:ascii="新宋体" w:hAnsi="新宋体" w:eastAsia="新宋体" w:cs="新宋体"/>
                <w:bCs/>
                <w:sz w:val="24"/>
                <w:szCs w:val="24"/>
              </w:rPr>
            </w:pPr>
            <w:r>
              <w:rPr>
                <w:rFonts w:hint="eastAsia" w:ascii="新宋体" w:hAnsi="新宋体" w:eastAsia="新宋体" w:cs="新宋体"/>
                <w:bCs/>
                <w:sz w:val="24"/>
                <w:szCs w:val="24"/>
                <w:lang w:eastAsia="zh-CN"/>
              </w:rPr>
              <w:t>自动退会</w:t>
            </w:r>
            <w:r>
              <w:rPr>
                <w:rFonts w:hint="eastAsia" w:ascii="新宋体" w:hAnsi="新宋体" w:eastAsia="新宋体" w:cs="新宋体"/>
                <w:bCs/>
                <w:sz w:val="24"/>
                <w:szCs w:val="24"/>
              </w:rPr>
              <w:t>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exact"/>
          <w:jc w:val="center"/>
        </w:trPr>
        <w:tc>
          <w:tcPr>
            <w:tcW w:w="916" w:type="dxa"/>
            <w:noWrap w:val="0"/>
            <w:vAlign w:val="center"/>
          </w:tcPr>
          <w:p>
            <w:pPr>
              <w:pStyle w:val="12"/>
              <w:keepNext w:val="0"/>
              <w:keepLines w:val="0"/>
              <w:pageBreakBefore w:val="0"/>
              <w:widowControl w:val="0"/>
              <w:kinsoku/>
              <w:wordWrap/>
              <w:overflowPunct/>
              <w:topLinePunct w:val="0"/>
              <w:autoSpaceDE/>
              <w:autoSpaceDN/>
              <w:bidi w:val="0"/>
              <w:adjustRightInd/>
              <w:snapToGrid/>
              <w:spacing w:before="0"/>
              <w:ind w:left="7"/>
              <w:jc w:val="center"/>
              <w:textAlignment w:val="auto"/>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4398" w:type="dxa"/>
            <w:noWrap w:val="0"/>
            <w:vAlign w:val="center"/>
          </w:tcPr>
          <w:p>
            <w:pPr>
              <w:pStyle w:val="12"/>
              <w:keepNext w:val="0"/>
              <w:keepLines w:val="0"/>
              <w:pageBreakBefore w:val="0"/>
              <w:widowControl w:val="0"/>
              <w:kinsoku/>
              <w:wordWrap/>
              <w:overflowPunct/>
              <w:topLinePunct w:val="0"/>
              <w:autoSpaceDE/>
              <w:autoSpaceDN/>
              <w:bidi w:val="0"/>
              <w:adjustRightInd/>
              <w:snapToGrid/>
              <w:spacing w:before="0"/>
              <w:ind w:left="107" w:leftChars="0"/>
              <w:jc w:val="both"/>
              <w:textAlignment w:val="auto"/>
              <w:rPr>
                <w:rFonts w:hint="eastAsia" w:ascii="新宋体" w:hAnsi="新宋体" w:eastAsia="新宋体" w:cs="新宋体"/>
                <w:kern w:val="2"/>
                <w:sz w:val="24"/>
                <w:szCs w:val="24"/>
                <w:lang w:val="en-US" w:eastAsia="zh-CN" w:bidi="ar-SA"/>
              </w:rPr>
            </w:pPr>
            <w:r>
              <w:rPr>
                <w:rFonts w:hint="eastAsia" w:ascii="新宋体" w:hAnsi="新宋体" w:eastAsia="新宋体" w:cs="新宋体"/>
                <w:sz w:val="24"/>
                <w:szCs w:val="24"/>
              </w:rPr>
              <w:t>广西八方拍卖有限公司</w:t>
            </w:r>
          </w:p>
        </w:tc>
        <w:tc>
          <w:tcPr>
            <w:tcW w:w="2676" w:type="dxa"/>
            <w:noWrap w:val="0"/>
            <w:vAlign w:val="center"/>
          </w:tcPr>
          <w:p>
            <w:pPr>
              <w:pStyle w:val="12"/>
              <w:keepNext w:val="0"/>
              <w:keepLines w:val="0"/>
              <w:pageBreakBefore w:val="0"/>
              <w:widowControl w:val="0"/>
              <w:kinsoku/>
              <w:wordWrap/>
              <w:overflowPunct/>
              <w:topLinePunct w:val="0"/>
              <w:autoSpaceDE/>
              <w:autoSpaceDN/>
              <w:bidi w:val="0"/>
              <w:adjustRightInd/>
              <w:snapToGrid/>
              <w:spacing w:before="0"/>
              <w:ind w:right="341" w:rightChars="0"/>
              <w:jc w:val="both"/>
              <w:textAlignment w:val="auto"/>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2021年度年检未通过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exact"/>
          <w:jc w:val="center"/>
        </w:trPr>
        <w:tc>
          <w:tcPr>
            <w:tcW w:w="916" w:type="dxa"/>
            <w:noWrap w:val="0"/>
            <w:vAlign w:val="center"/>
          </w:tcPr>
          <w:p>
            <w:pPr>
              <w:pStyle w:val="12"/>
              <w:keepNext w:val="0"/>
              <w:keepLines w:val="0"/>
              <w:pageBreakBefore w:val="0"/>
              <w:widowControl w:val="0"/>
              <w:kinsoku/>
              <w:wordWrap/>
              <w:overflowPunct/>
              <w:topLinePunct w:val="0"/>
              <w:autoSpaceDE/>
              <w:autoSpaceDN/>
              <w:bidi w:val="0"/>
              <w:adjustRightInd/>
              <w:snapToGrid/>
              <w:spacing w:before="0"/>
              <w:ind w:left="7"/>
              <w:jc w:val="center"/>
              <w:textAlignment w:val="auto"/>
              <w:rPr>
                <w:rFonts w:hint="eastAsia" w:ascii="新宋体" w:hAnsi="新宋体" w:eastAsia="新宋体" w:cs="新宋体"/>
                <w:sz w:val="24"/>
                <w:szCs w:val="24"/>
              </w:rPr>
            </w:pPr>
            <w:r>
              <w:rPr>
                <w:rFonts w:hint="eastAsia" w:ascii="新宋体" w:hAnsi="新宋体" w:eastAsia="新宋体" w:cs="新宋体"/>
                <w:sz w:val="24"/>
                <w:szCs w:val="24"/>
              </w:rPr>
              <w:t>2</w:t>
            </w:r>
          </w:p>
        </w:tc>
        <w:tc>
          <w:tcPr>
            <w:tcW w:w="4398" w:type="dxa"/>
            <w:noWrap w:val="0"/>
            <w:vAlign w:val="center"/>
          </w:tcPr>
          <w:p>
            <w:pPr>
              <w:pStyle w:val="12"/>
              <w:keepNext w:val="0"/>
              <w:keepLines w:val="0"/>
              <w:pageBreakBefore w:val="0"/>
              <w:widowControl w:val="0"/>
              <w:kinsoku/>
              <w:wordWrap/>
              <w:overflowPunct/>
              <w:topLinePunct w:val="0"/>
              <w:autoSpaceDE/>
              <w:autoSpaceDN/>
              <w:bidi w:val="0"/>
              <w:adjustRightInd/>
              <w:snapToGrid/>
              <w:spacing w:before="0"/>
              <w:ind w:left="107" w:leftChars="0"/>
              <w:jc w:val="both"/>
              <w:textAlignment w:val="auto"/>
              <w:rPr>
                <w:rFonts w:hint="eastAsia" w:ascii="新宋体" w:hAnsi="新宋体" w:eastAsia="新宋体" w:cs="新宋体"/>
                <w:kern w:val="2"/>
                <w:sz w:val="24"/>
                <w:szCs w:val="24"/>
                <w:lang w:val="en-US" w:eastAsia="zh-CN" w:bidi="ar-SA"/>
              </w:rPr>
            </w:pPr>
            <w:r>
              <w:rPr>
                <w:rFonts w:hint="eastAsia" w:ascii="新宋体" w:hAnsi="新宋体" w:eastAsia="新宋体" w:cs="新宋体"/>
                <w:sz w:val="24"/>
                <w:szCs w:val="24"/>
              </w:rPr>
              <w:t>广西佳德利拍卖有限公司</w:t>
            </w:r>
          </w:p>
        </w:tc>
        <w:tc>
          <w:tcPr>
            <w:tcW w:w="2676" w:type="dxa"/>
            <w:noWrap w:val="0"/>
            <w:vAlign w:val="center"/>
          </w:tcPr>
          <w:p>
            <w:pPr>
              <w:pStyle w:val="12"/>
              <w:keepNext w:val="0"/>
              <w:keepLines w:val="0"/>
              <w:pageBreakBefore w:val="0"/>
              <w:widowControl w:val="0"/>
              <w:kinsoku/>
              <w:wordWrap/>
              <w:overflowPunct/>
              <w:topLinePunct w:val="0"/>
              <w:autoSpaceDE/>
              <w:autoSpaceDN/>
              <w:bidi w:val="0"/>
              <w:adjustRightInd/>
              <w:snapToGrid/>
              <w:spacing w:before="0"/>
              <w:ind w:right="341" w:rightChars="0"/>
              <w:jc w:val="both"/>
              <w:textAlignment w:val="auto"/>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2021年度年检未通过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exact"/>
          <w:jc w:val="center"/>
        </w:trPr>
        <w:tc>
          <w:tcPr>
            <w:tcW w:w="916" w:type="dxa"/>
            <w:noWrap w:val="0"/>
            <w:vAlign w:val="center"/>
          </w:tcPr>
          <w:p>
            <w:pPr>
              <w:pStyle w:val="12"/>
              <w:keepNext w:val="0"/>
              <w:keepLines w:val="0"/>
              <w:pageBreakBefore w:val="0"/>
              <w:widowControl w:val="0"/>
              <w:kinsoku/>
              <w:wordWrap/>
              <w:overflowPunct/>
              <w:topLinePunct w:val="0"/>
              <w:autoSpaceDE/>
              <w:autoSpaceDN/>
              <w:bidi w:val="0"/>
              <w:adjustRightInd/>
              <w:snapToGrid/>
              <w:spacing w:before="0"/>
              <w:ind w:left="7"/>
              <w:jc w:val="center"/>
              <w:textAlignment w:val="auto"/>
              <w:rPr>
                <w:rFonts w:hint="eastAsia" w:ascii="新宋体" w:hAnsi="新宋体" w:eastAsia="新宋体" w:cs="新宋体"/>
                <w:sz w:val="24"/>
                <w:szCs w:val="24"/>
              </w:rPr>
            </w:pPr>
            <w:r>
              <w:rPr>
                <w:rFonts w:hint="eastAsia" w:ascii="新宋体" w:hAnsi="新宋体" w:eastAsia="新宋体" w:cs="新宋体"/>
                <w:sz w:val="24"/>
                <w:szCs w:val="24"/>
              </w:rPr>
              <w:t>3</w:t>
            </w:r>
          </w:p>
        </w:tc>
        <w:tc>
          <w:tcPr>
            <w:tcW w:w="4398" w:type="dxa"/>
            <w:noWrap w:val="0"/>
            <w:vAlign w:val="center"/>
          </w:tcPr>
          <w:p>
            <w:pPr>
              <w:pStyle w:val="12"/>
              <w:keepNext w:val="0"/>
              <w:keepLines w:val="0"/>
              <w:pageBreakBefore w:val="0"/>
              <w:widowControl w:val="0"/>
              <w:kinsoku/>
              <w:wordWrap/>
              <w:overflowPunct/>
              <w:topLinePunct w:val="0"/>
              <w:autoSpaceDE/>
              <w:autoSpaceDN/>
              <w:bidi w:val="0"/>
              <w:adjustRightInd/>
              <w:snapToGrid/>
              <w:spacing w:before="0"/>
              <w:ind w:left="107" w:leftChars="0"/>
              <w:jc w:val="both"/>
              <w:textAlignment w:val="auto"/>
              <w:rPr>
                <w:rFonts w:hint="eastAsia" w:ascii="新宋体" w:hAnsi="新宋体" w:eastAsia="新宋体" w:cs="新宋体"/>
                <w:kern w:val="2"/>
                <w:sz w:val="24"/>
                <w:szCs w:val="24"/>
                <w:lang w:val="en-US" w:eastAsia="zh-CN" w:bidi="ar-SA"/>
              </w:rPr>
            </w:pPr>
            <w:r>
              <w:rPr>
                <w:rFonts w:hint="eastAsia" w:ascii="新宋体" w:hAnsi="新宋体" w:eastAsia="新宋体" w:cs="新宋体"/>
                <w:sz w:val="24"/>
                <w:szCs w:val="24"/>
              </w:rPr>
              <w:t>广西良友拍卖有限责任公司</w:t>
            </w:r>
          </w:p>
        </w:tc>
        <w:tc>
          <w:tcPr>
            <w:tcW w:w="2676" w:type="dxa"/>
            <w:noWrap w:val="0"/>
            <w:vAlign w:val="center"/>
          </w:tcPr>
          <w:p>
            <w:pPr>
              <w:pStyle w:val="12"/>
              <w:keepNext w:val="0"/>
              <w:keepLines w:val="0"/>
              <w:pageBreakBefore w:val="0"/>
              <w:widowControl w:val="0"/>
              <w:kinsoku/>
              <w:wordWrap/>
              <w:overflowPunct/>
              <w:topLinePunct w:val="0"/>
              <w:autoSpaceDE/>
              <w:autoSpaceDN/>
              <w:bidi w:val="0"/>
              <w:adjustRightInd/>
              <w:snapToGrid/>
              <w:spacing w:before="0"/>
              <w:ind w:right="341" w:rightChars="0"/>
              <w:jc w:val="both"/>
              <w:textAlignment w:val="auto"/>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2021年度年检未通过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exact"/>
          <w:jc w:val="center"/>
        </w:trPr>
        <w:tc>
          <w:tcPr>
            <w:tcW w:w="916" w:type="dxa"/>
            <w:noWrap w:val="0"/>
            <w:vAlign w:val="center"/>
          </w:tcPr>
          <w:p>
            <w:pPr>
              <w:pStyle w:val="12"/>
              <w:keepNext w:val="0"/>
              <w:keepLines w:val="0"/>
              <w:pageBreakBefore w:val="0"/>
              <w:widowControl w:val="0"/>
              <w:kinsoku/>
              <w:wordWrap/>
              <w:overflowPunct/>
              <w:topLinePunct w:val="0"/>
              <w:autoSpaceDE/>
              <w:autoSpaceDN/>
              <w:bidi w:val="0"/>
              <w:adjustRightInd/>
              <w:snapToGrid/>
              <w:spacing w:before="0"/>
              <w:ind w:left="7"/>
              <w:jc w:val="center"/>
              <w:textAlignment w:val="auto"/>
              <w:rPr>
                <w:rFonts w:hint="eastAsia" w:ascii="新宋体" w:hAnsi="新宋体" w:eastAsia="新宋体" w:cs="新宋体"/>
                <w:sz w:val="24"/>
                <w:szCs w:val="24"/>
              </w:rPr>
            </w:pPr>
            <w:r>
              <w:rPr>
                <w:rFonts w:hint="eastAsia" w:ascii="新宋体" w:hAnsi="新宋体" w:eastAsia="新宋体" w:cs="新宋体"/>
                <w:sz w:val="24"/>
                <w:szCs w:val="24"/>
              </w:rPr>
              <w:t>4</w:t>
            </w:r>
          </w:p>
        </w:tc>
        <w:tc>
          <w:tcPr>
            <w:tcW w:w="4398" w:type="dxa"/>
            <w:noWrap w:val="0"/>
            <w:vAlign w:val="center"/>
          </w:tcPr>
          <w:p>
            <w:pPr>
              <w:pStyle w:val="12"/>
              <w:keepNext w:val="0"/>
              <w:keepLines w:val="0"/>
              <w:pageBreakBefore w:val="0"/>
              <w:widowControl w:val="0"/>
              <w:kinsoku/>
              <w:wordWrap/>
              <w:overflowPunct/>
              <w:topLinePunct w:val="0"/>
              <w:autoSpaceDE/>
              <w:autoSpaceDN/>
              <w:bidi w:val="0"/>
              <w:adjustRightInd/>
              <w:snapToGrid/>
              <w:spacing w:before="0"/>
              <w:ind w:left="107" w:leftChars="0"/>
              <w:jc w:val="both"/>
              <w:textAlignment w:val="auto"/>
              <w:rPr>
                <w:rFonts w:hint="eastAsia" w:ascii="新宋体" w:hAnsi="新宋体" w:eastAsia="新宋体" w:cs="新宋体"/>
                <w:kern w:val="2"/>
                <w:sz w:val="24"/>
                <w:szCs w:val="24"/>
                <w:lang w:val="en-US" w:eastAsia="zh-CN" w:bidi="ar-SA"/>
              </w:rPr>
            </w:pPr>
            <w:r>
              <w:rPr>
                <w:rFonts w:hint="eastAsia" w:ascii="新宋体" w:hAnsi="新宋体" w:eastAsia="新宋体" w:cs="新宋体"/>
                <w:sz w:val="24"/>
                <w:szCs w:val="24"/>
              </w:rPr>
              <w:t>广西南宁中天拍卖有限公司</w:t>
            </w:r>
          </w:p>
        </w:tc>
        <w:tc>
          <w:tcPr>
            <w:tcW w:w="2676" w:type="dxa"/>
            <w:noWrap w:val="0"/>
            <w:vAlign w:val="center"/>
          </w:tcPr>
          <w:p>
            <w:pPr>
              <w:pStyle w:val="12"/>
              <w:keepNext w:val="0"/>
              <w:keepLines w:val="0"/>
              <w:pageBreakBefore w:val="0"/>
              <w:widowControl w:val="0"/>
              <w:kinsoku/>
              <w:wordWrap/>
              <w:overflowPunct/>
              <w:topLinePunct w:val="0"/>
              <w:autoSpaceDE/>
              <w:autoSpaceDN/>
              <w:bidi w:val="0"/>
              <w:adjustRightInd/>
              <w:snapToGrid/>
              <w:spacing w:before="0"/>
              <w:ind w:right="341" w:rightChars="0"/>
              <w:jc w:val="both"/>
              <w:textAlignment w:val="auto"/>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2021年度年检未通过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exact"/>
          <w:jc w:val="center"/>
        </w:trPr>
        <w:tc>
          <w:tcPr>
            <w:tcW w:w="916" w:type="dxa"/>
            <w:noWrap w:val="0"/>
            <w:vAlign w:val="center"/>
          </w:tcPr>
          <w:p>
            <w:pPr>
              <w:pStyle w:val="12"/>
              <w:keepNext w:val="0"/>
              <w:keepLines w:val="0"/>
              <w:pageBreakBefore w:val="0"/>
              <w:widowControl w:val="0"/>
              <w:kinsoku/>
              <w:wordWrap/>
              <w:overflowPunct/>
              <w:topLinePunct w:val="0"/>
              <w:autoSpaceDE/>
              <w:autoSpaceDN/>
              <w:bidi w:val="0"/>
              <w:adjustRightInd/>
              <w:snapToGrid/>
              <w:spacing w:before="0"/>
              <w:ind w:left="7"/>
              <w:jc w:val="center"/>
              <w:textAlignment w:val="auto"/>
              <w:rPr>
                <w:rFonts w:hint="eastAsia" w:ascii="新宋体" w:hAnsi="新宋体" w:eastAsia="新宋体" w:cs="新宋体"/>
                <w:sz w:val="24"/>
                <w:szCs w:val="24"/>
              </w:rPr>
            </w:pPr>
            <w:r>
              <w:rPr>
                <w:rFonts w:hint="eastAsia" w:ascii="新宋体" w:hAnsi="新宋体" w:eastAsia="新宋体" w:cs="新宋体"/>
                <w:sz w:val="24"/>
                <w:szCs w:val="24"/>
              </w:rPr>
              <w:t>5</w:t>
            </w:r>
          </w:p>
        </w:tc>
        <w:tc>
          <w:tcPr>
            <w:tcW w:w="4398" w:type="dxa"/>
            <w:noWrap w:val="0"/>
            <w:vAlign w:val="center"/>
          </w:tcPr>
          <w:p>
            <w:pPr>
              <w:pStyle w:val="12"/>
              <w:keepNext w:val="0"/>
              <w:keepLines w:val="0"/>
              <w:pageBreakBefore w:val="0"/>
              <w:widowControl w:val="0"/>
              <w:kinsoku/>
              <w:wordWrap/>
              <w:overflowPunct/>
              <w:topLinePunct w:val="0"/>
              <w:autoSpaceDE/>
              <w:autoSpaceDN/>
              <w:bidi w:val="0"/>
              <w:adjustRightInd/>
              <w:snapToGrid/>
              <w:spacing w:before="0"/>
              <w:ind w:left="107" w:leftChars="0"/>
              <w:jc w:val="both"/>
              <w:textAlignment w:val="auto"/>
              <w:rPr>
                <w:rFonts w:hint="eastAsia" w:ascii="新宋体" w:hAnsi="新宋体" w:eastAsia="新宋体" w:cs="新宋体"/>
                <w:kern w:val="2"/>
                <w:sz w:val="24"/>
                <w:szCs w:val="24"/>
                <w:lang w:val="en-US" w:eastAsia="zh-CN" w:bidi="ar-SA"/>
              </w:rPr>
            </w:pPr>
            <w:r>
              <w:rPr>
                <w:rFonts w:hint="eastAsia" w:ascii="新宋体" w:hAnsi="新宋体" w:eastAsia="新宋体" w:cs="新宋体"/>
                <w:sz w:val="24"/>
                <w:szCs w:val="24"/>
              </w:rPr>
              <w:t>广西昱棋拍卖有限责任公司</w:t>
            </w:r>
          </w:p>
        </w:tc>
        <w:tc>
          <w:tcPr>
            <w:tcW w:w="2676" w:type="dxa"/>
            <w:noWrap w:val="0"/>
            <w:vAlign w:val="center"/>
          </w:tcPr>
          <w:p>
            <w:pPr>
              <w:pStyle w:val="12"/>
              <w:keepNext w:val="0"/>
              <w:keepLines w:val="0"/>
              <w:pageBreakBefore w:val="0"/>
              <w:widowControl w:val="0"/>
              <w:kinsoku/>
              <w:wordWrap/>
              <w:overflowPunct/>
              <w:topLinePunct w:val="0"/>
              <w:autoSpaceDE/>
              <w:autoSpaceDN/>
              <w:bidi w:val="0"/>
              <w:adjustRightInd/>
              <w:snapToGrid/>
              <w:spacing w:before="0"/>
              <w:ind w:right="341" w:rightChars="0"/>
              <w:jc w:val="both"/>
              <w:textAlignment w:val="auto"/>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2021年度年检未通过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exact"/>
          <w:jc w:val="center"/>
        </w:trPr>
        <w:tc>
          <w:tcPr>
            <w:tcW w:w="916" w:type="dxa"/>
            <w:noWrap w:val="0"/>
            <w:vAlign w:val="center"/>
          </w:tcPr>
          <w:p>
            <w:pPr>
              <w:pStyle w:val="12"/>
              <w:keepNext w:val="0"/>
              <w:keepLines w:val="0"/>
              <w:pageBreakBefore w:val="0"/>
              <w:widowControl w:val="0"/>
              <w:kinsoku/>
              <w:wordWrap/>
              <w:overflowPunct/>
              <w:topLinePunct w:val="0"/>
              <w:autoSpaceDE/>
              <w:autoSpaceDN/>
              <w:bidi w:val="0"/>
              <w:adjustRightInd/>
              <w:snapToGrid/>
              <w:spacing w:before="0"/>
              <w:ind w:left="7"/>
              <w:jc w:val="center"/>
              <w:textAlignment w:val="auto"/>
              <w:rPr>
                <w:rFonts w:hint="eastAsia" w:ascii="新宋体" w:hAnsi="新宋体" w:eastAsia="新宋体" w:cs="新宋体"/>
                <w:sz w:val="24"/>
                <w:szCs w:val="24"/>
              </w:rPr>
            </w:pPr>
            <w:r>
              <w:rPr>
                <w:rFonts w:hint="eastAsia" w:ascii="新宋体" w:hAnsi="新宋体" w:eastAsia="新宋体" w:cs="新宋体"/>
                <w:sz w:val="24"/>
                <w:szCs w:val="24"/>
              </w:rPr>
              <w:t>6</w:t>
            </w:r>
          </w:p>
        </w:tc>
        <w:tc>
          <w:tcPr>
            <w:tcW w:w="4398" w:type="dxa"/>
            <w:noWrap w:val="0"/>
            <w:vAlign w:val="center"/>
          </w:tcPr>
          <w:p>
            <w:pPr>
              <w:pStyle w:val="12"/>
              <w:keepNext w:val="0"/>
              <w:keepLines w:val="0"/>
              <w:pageBreakBefore w:val="0"/>
              <w:widowControl w:val="0"/>
              <w:kinsoku/>
              <w:wordWrap/>
              <w:overflowPunct/>
              <w:topLinePunct w:val="0"/>
              <w:autoSpaceDE/>
              <w:autoSpaceDN/>
              <w:bidi w:val="0"/>
              <w:adjustRightInd/>
              <w:snapToGrid/>
              <w:spacing w:before="0"/>
              <w:ind w:left="107" w:leftChars="0"/>
              <w:jc w:val="both"/>
              <w:textAlignment w:val="auto"/>
              <w:rPr>
                <w:rFonts w:hint="eastAsia" w:ascii="新宋体" w:hAnsi="新宋体" w:eastAsia="新宋体" w:cs="新宋体"/>
                <w:kern w:val="2"/>
                <w:sz w:val="24"/>
                <w:szCs w:val="24"/>
                <w:lang w:val="en-US" w:eastAsia="zh-CN" w:bidi="ar-SA"/>
              </w:rPr>
            </w:pPr>
            <w:r>
              <w:rPr>
                <w:rFonts w:hint="eastAsia" w:ascii="新宋体" w:hAnsi="新宋体" w:eastAsia="新宋体" w:cs="新宋体"/>
                <w:sz w:val="24"/>
                <w:szCs w:val="24"/>
              </w:rPr>
              <w:t>广西桂标拍卖有限公司</w:t>
            </w:r>
          </w:p>
        </w:tc>
        <w:tc>
          <w:tcPr>
            <w:tcW w:w="2676" w:type="dxa"/>
            <w:noWrap w:val="0"/>
            <w:vAlign w:val="center"/>
          </w:tcPr>
          <w:p>
            <w:pPr>
              <w:pStyle w:val="12"/>
              <w:keepNext w:val="0"/>
              <w:keepLines w:val="0"/>
              <w:pageBreakBefore w:val="0"/>
              <w:widowControl w:val="0"/>
              <w:kinsoku/>
              <w:wordWrap/>
              <w:overflowPunct/>
              <w:topLinePunct w:val="0"/>
              <w:autoSpaceDE/>
              <w:autoSpaceDN/>
              <w:bidi w:val="0"/>
              <w:adjustRightInd/>
              <w:snapToGrid/>
              <w:spacing w:before="0"/>
              <w:ind w:right="341" w:rightChars="0"/>
              <w:jc w:val="both"/>
              <w:textAlignment w:val="auto"/>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2021年度年检未通过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exact"/>
          <w:jc w:val="center"/>
        </w:trPr>
        <w:tc>
          <w:tcPr>
            <w:tcW w:w="916" w:type="dxa"/>
            <w:noWrap w:val="0"/>
            <w:vAlign w:val="center"/>
          </w:tcPr>
          <w:p>
            <w:pPr>
              <w:pStyle w:val="12"/>
              <w:keepNext w:val="0"/>
              <w:keepLines w:val="0"/>
              <w:pageBreakBefore w:val="0"/>
              <w:widowControl w:val="0"/>
              <w:kinsoku/>
              <w:wordWrap/>
              <w:overflowPunct/>
              <w:topLinePunct w:val="0"/>
              <w:autoSpaceDE/>
              <w:autoSpaceDN/>
              <w:bidi w:val="0"/>
              <w:adjustRightInd/>
              <w:snapToGrid/>
              <w:spacing w:before="0"/>
              <w:ind w:left="7"/>
              <w:jc w:val="center"/>
              <w:textAlignment w:val="auto"/>
              <w:rPr>
                <w:rFonts w:hint="eastAsia" w:ascii="新宋体" w:hAnsi="新宋体" w:eastAsia="新宋体" w:cs="新宋体"/>
                <w:sz w:val="24"/>
                <w:szCs w:val="24"/>
              </w:rPr>
            </w:pPr>
            <w:r>
              <w:rPr>
                <w:rFonts w:hint="eastAsia" w:ascii="新宋体" w:hAnsi="新宋体" w:eastAsia="新宋体" w:cs="新宋体"/>
                <w:sz w:val="24"/>
                <w:szCs w:val="24"/>
              </w:rPr>
              <w:t>7</w:t>
            </w:r>
          </w:p>
        </w:tc>
        <w:tc>
          <w:tcPr>
            <w:tcW w:w="4398" w:type="dxa"/>
            <w:noWrap w:val="0"/>
            <w:vAlign w:val="center"/>
          </w:tcPr>
          <w:p>
            <w:pPr>
              <w:pStyle w:val="12"/>
              <w:keepNext w:val="0"/>
              <w:keepLines w:val="0"/>
              <w:pageBreakBefore w:val="0"/>
              <w:widowControl w:val="0"/>
              <w:kinsoku/>
              <w:wordWrap/>
              <w:overflowPunct/>
              <w:topLinePunct w:val="0"/>
              <w:autoSpaceDE/>
              <w:autoSpaceDN/>
              <w:bidi w:val="0"/>
              <w:adjustRightInd/>
              <w:snapToGrid/>
              <w:spacing w:before="0"/>
              <w:ind w:left="107" w:leftChars="0"/>
              <w:jc w:val="both"/>
              <w:textAlignment w:val="auto"/>
              <w:rPr>
                <w:rFonts w:hint="eastAsia" w:ascii="新宋体" w:hAnsi="新宋体" w:eastAsia="新宋体" w:cs="新宋体"/>
                <w:kern w:val="2"/>
                <w:sz w:val="24"/>
                <w:szCs w:val="24"/>
                <w:lang w:val="en-US" w:eastAsia="zh-CN" w:bidi="ar-SA"/>
              </w:rPr>
            </w:pPr>
            <w:r>
              <w:rPr>
                <w:rFonts w:hint="eastAsia" w:ascii="新宋体" w:hAnsi="新宋体" w:eastAsia="新宋体" w:cs="新宋体"/>
                <w:sz w:val="24"/>
                <w:szCs w:val="24"/>
              </w:rPr>
              <w:t>广西坚锤拍卖有限公司</w:t>
            </w:r>
          </w:p>
        </w:tc>
        <w:tc>
          <w:tcPr>
            <w:tcW w:w="2676" w:type="dxa"/>
            <w:noWrap w:val="0"/>
            <w:vAlign w:val="center"/>
          </w:tcPr>
          <w:p>
            <w:pPr>
              <w:pStyle w:val="12"/>
              <w:keepNext w:val="0"/>
              <w:keepLines w:val="0"/>
              <w:pageBreakBefore w:val="0"/>
              <w:widowControl w:val="0"/>
              <w:kinsoku/>
              <w:wordWrap/>
              <w:overflowPunct/>
              <w:topLinePunct w:val="0"/>
              <w:autoSpaceDE/>
              <w:autoSpaceDN/>
              <w:bidi w:val="0"/>
              <w:adjustRightInd/>
              <w:snapToGrid/>
              <w:spacing w:before="0"/>
              <w:ind w:right="341" w:rightChars="0"/>
              <w:jc w:val="both"/>
              <w:textAlignment w:val="auto"/>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2021年度年检未通过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exact"/>
          <w:jc w:val="center"/>
        </w:trPr>
        <w:tc>
          <w:tcPr>
            <w:tcW w:w="916" w:type="dxa"/>
            <w:noWrap w:val="0"/>
            <w:vAlign w:val="center"/>
          </w:tcPr>
          <w:p>
            <w:pPr>
              <w:pStyle w:val="12"/>
              <w:keepNext w:val="0"/>
              <w:keepLines w:val="0"/>
              <w:pageBreakBefore w:val="0"/>
              <w:widowControl w:val="0"/>
              <w:kinsoku/>
              <w:wordWrap/>
              <w:overflowPunct/>
              <w:topLinePunct w:val="0"/>
              <w:autoSpaceDE/>
              <w:autoSpaceDN/>
              <w:bidi w:val="0"/>
              <w:adjustRightInd/>
              <w:snapToGrid/>
              <w:spacing w:before="0"/>
              <w:ind w:left="7"/>
              <w:jc w:val="center"/>
              <w:textAlignment w:val="auto"/>
              <w:rPr>
                <w:rFonts w:hint="eastAsia" w:ascii="新宋体" w:hAnsi="新宋体" w:eastAsia="新宋体" w:cs="新宋体"/>
                <w:sz w:val="24"/>
                <w:szCs w:val="24"/>
              </w:rPr>
            </w:pPr>
            <w:r>
              <w:rPr>
                <w:rFonts w:hint="eastAsia" w:ascii="新宋体" w:hAnsi="新宋体" w:eastAsia="新宋体" w:cs="新宋体"/>
                <w:sz w:val="24"/>
                <w:szCs w:val="24"/>
              </w:rPr>
              <w:t>8</w:t>
            </w:r>
          </w:p>
        </w:tc>
        <w:tc>
          <w:tcPr>
            <w:tcW w:w="4398" w:type="dxa"/>
            <w:noWrap w:val="0"/>
            <w:vAlign w:val="center"/>
          </w:tcPr>
          <w:p>
            <w:pPr>
              <w:pStyle w:val="12"/>
              <w:keepNext w:val="0"/>
              <w:keepLines w:val="0"/>
              <w:pageBreakBefore w:val="0"/>
              <w:widowControl w:val="0"/>
              <w:kinsoku/>
              <w:wordWrap/>
              <w:overflowPunct/>
              <w:topLinePunct w:val="0"/>
              <w:autoSpaceDE/>
              <w:autoSpaceDN/>
              <w:bidi w:val="0"/>
              <w:adjustRightInd/>
              <w:snapToGrid/>
              <w:spacing w:before="0"/>
              <w:ind w:left="107" w:leftChars="0"/>
              <w:jc w:val="both"/>
              <w:textAlignment w:val="auto"/>
              <w:rPr>
                <w:rFonts w:hint="eastAsia" w:ascii="新宋体" w:hAnsi="新宋体" w:eastAsia="新宋体" w:cs="新宋体"/>
                <w:kern w:val="2"/>
                <w:sz w:val="24"/>
                <w:szCs w:val="24"/>
                <w:lang w:val="en-US" w:eastAsia="zh-CN" w:bidi="ar-SA"/>
              </w:rPr>
            </w:pPr>
            <w:r>
              <w:rPr>
                <w:rFonts w:hint="eastAsia" w:ascii="新宋体" w:hAnsi="新宋体" w:eastAsia="新宋体" w:cs="新宋体"/>
                <w:sz w:val="24"/>
                <w:szCs w:val="24"/>
              </w:rPr>
              <w:t>广西霖辉拍卖有限责任公司</w:t>
            </w:r>
          </w:p>
        </w:tc>
        <w:tc>
          <w:tcPr>
            <w:tcW w:w="2676" w:type="dxa"/>
            <w:noWrap w:val="0"/>
            <w:vAlign w:val="center"/>
          </w:tcPr>
          <w:p>
            <w:pPr>
              <w:pStyle w:val="12"/>
              <w:keepNext w:val="0"/>
              <w:keepLines w:val="0"/>
              <w:pageBreakBefore w:val="0"/>
              <w:widowControl w:val="0"/>
              <w:kinsoku/>
              <w:wordWrap/>
              <w:overflowPunct/>
              <w:topLinePunct w:val="0"/>
              <w:autoSpaceDE/>
              <w:autoSpaceDN/>
              <w:bidi w:val="0"/>
              <w:adjustRightInd/>
              <w:snapToGrid/>
              <w:spacing w:before="0"/>
              <w:ind w:right="341" w:rightChars="0"/>
              <w:jc w:val="both"/>
              <w:textAlignment w:val="auto"/>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2021年度年检未通过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exact"/>
          <w:jc w:val="center"/>
        </w:trPr>
        <w:tc>
          <w:tcPr>
            <w:tcW w:w="916" w:type="dxa"/>
            <w:noWrap w:val="0"/>
            <w:vAlign w:val="center"/>
          </w:tcPr>
          <w:p>
            <w:pPr>
              <w:pStyle w:val="12"/>
              <w:keepNext w:val="0"/>
              <w:keepLines w:val="0"/>
              <w:pageBreakBefore w:val="0"/>
              <w:widowControl w:val="0"/>
              <w:kinsoku/>
              <w:wordWrap/>
              <w:overflowPunct/>
              <w:topLinePunct w:val="0"/>
              <w:autoSpaceDE/>
              <w:autoSpaceDN/>
              <w:bidi w:val="0"/>
              <w:adjustRightInd/>
              <w:snapToGrid/>
              <w:spacing w:before="0"/>
              <w:ind w:left="7"/>
              <w:jc w:val="center"/>
              <w:textAlignment w:val="auto"/>
              <w:rPr>
                <w:rFonts w:hint="eastAsia" w:ascii="新宋体" w:hAnsi="新宋体" w:eastAsia="新宋体" w:cs="新宋体"/>
                <w:sz w:val="24"/>
                <w:szCs w:val="24"/>
              </w:rPr>
            </w:pPr>
            <w:r>
              <w:rPr>
                <w:rFonts w:hint="eastAsia" w:ascii="新宋体" w:hAnsi="新宋体" w:eastAsia="新宋体" w:cs="新宋体"/>
                <w:sz w:val="24"/>
                <w:szCs w:val="24"/>
              </w:rPr>
              <w:t>9</w:t>
            </w:r>
          </w:p>
        </w:tc>
        <w:tc>
          <w:tcPr>
            <w:tcW w:w="4398" w:type="dxa"/>
            <w:noWrap w:val="0"/>
            <w:vAlign w:val="center"/>
          </w:tcPr>
          <w:p>
            <w:pPr>
              <w:pStyle w:val="12"/>
              <w:keepNext w:val="0"/>
              <w:keepLines w:val="0"/>
              <w:pageBreakBefore w:val="0"/>
              <w:widowControl w:val="0"/>
              <w:kinsoku/>
              <w:wordWrap/>
              <w:overflowPunct/>
              <w:topLinePunct w:val="0"/>
              <w:autoSpaceDE/>
              <w:autoSpaceDN/>
              <w:bidi w:val="0"/>
              <w:adjustRightInd/>
              <w:snapToGrid/>
              <w:spacing w:before="0"/>
              <w:ind w:left="107" w:leftChars="0"/>
              <w:jc w:val="both"/>
              <w:textAlignment w:val="auto"/>
              <w:rPr>
                <w:rFonts w:hint="eastAsia" w:ascii="新宋体" w:hAnsi="新宋体" w:eastAsia="新宋体" w:cs="新宋体"/>
                <w:kern w:val="2"/>
                <w:sz w:val="24"/>
                <w:szCs w:val="24"/>
                <w:lang w:val="en-US" w:eastAsia="zh-CN" w:bidi="ar-SA"/>
              </w:rPr>
            </w:pPr>
            <w:r>
              <w:rPr>
                <w:rFonts w:hint="eastAsia" w:ascii="新宋体" w:hAnsi="新宋体" w:eastAsia="新宋体" w:cs="新宋体"/>
                <w:sz w:val="24"/>
                <w:szCs w:val="24"/>
              </w:rPr>
              <w:t>广西弘贸拍卖有限责任公司</w:t>
            </w:r>
          </w:p>
        </w:tc>
        <w:tc>
          <w:tcPr>
            <w:tcW w:w="2676" w:type="dxa"/>
            <w:noWrap w:val="0"/>
            <w:vAlign w:val="center"/>
          </w:tcPr>
          <w:p>
            <w:pPr>
              <w:pStyle w:val="12"/>
              <w:keepNext w:val="0"/>
              <w:keepLines w:val="0"/>
              <w:pageBreakBefore w:val="0"/>
              <w:widowControl w:val="0"/>
              <w:kinsoku/>
              <w:wordWrap/>
              <w:overflowPunct/>
              <w:topLinePunct w:val="0"/>
              <w:autoSpaceDE/>
              <w:autoSpaceDN/>
              <w:bidi w:val="0"/>
              <w:adjustRightInd/>
              <w:snapToGrid/>
              <w:spacing w:before="0"/>
              <w:ind w:right="341" w:rightChars="0"/>
              <w:jc w:val="both"/>
              <w:textAlignment w:val="auto"/>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2021年度年检未通过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exact"/>
          <w:jc w:val="center"/>
        </w:trPr>
        <w:tc>
          <w:tcPr>
            <w:tcW w:w="916" w:type="dxa"/>
            <w:noWrap w:val="0"/>
            <w:vAlign w:val="center"/>
          </w:tcPr>
          <w:p>
            <w:pPr>
              <w:pStyle w:val="12"/>
              <w:keepNext w:val="0"/>
              <w:keepLines w:val="0"/>
              <w:pageBreakBefore w:val="0"/>
              <w:widowControl w:val="0"/>
              <w:kinsoku/>
              <w:wordWrap/>
              <w:overflowPunct/>
              <w:topLinePunct w:val="0"/>
              <w:autoSpaceDE/>
              <w:autoSpaceDN/>
              <w:bidi w:val="0"/>
              <w:adjustRightInd/>
              <w:snapToGrid/>
              <w:spacing w:before="0"/>
              <w:ind w:left="145" w:right="135"/>
              <w:jc w:val="center"/>
              <w:textAlignment w:val="auto"/>
              <w:rPr>
                <w:rFonts w:hint="eastAsia" w:ascii="新宋体" w:hAnsi="新宋体" w:eastAsia="新宋体" w:cs="新宋体"/>
                <w:sz w:val="24"/>
                <w:szCs w:val="24"/>
              </w:rPr>
            </w:pPr>
            <w:r>
              <w:rPr>
                <w:rFonts w:hint="eastAsia" w:ascii="新宋体" w:hAnsi="新宋体" w:eastAsia="新宋体" w:cs="新宋体"/>
                <w:sz w:val="24"/>
                <w:szCs w:val="24"/>
              </w:rPr>
              <w:t>10</w:t>
            </w:r>
          </w:p>
        </w:tc>
        <w:tc>
          <w:tcPr>
            <w:tcW w:w="4398" w:type="dxa"/>
            <w:noWrap w:val="0"/>
            <w:vAlign w:val="center"/>
          </w:tcPr>
          <w:p>
            <w:pPr>
              <w:pStyle w:val="12"/>
              <w:keepNext w:val="0"/>
              <w:keepLines w:val="0"/>
              <w:pageBreakBefore w:val="0"/>
              <w:widowControl w:val="0"/>
              <w:kinsoku/>
              <w:wordWrap/>
              <w:overflowPunct/>
              <w:topLinePunct w:val="0"/>
              <w:autoSpaceDE/>
              <w:autoSpaceDN/>
              <w:bidi w:val="0"/>
              <w:adjustRightInd/>
              <w:snapToGrid/>
              <w:spacing w:before="0"/>
              <w:ind w:left="107" w:leftChars="0"/>
              <w:jc w:val="both"/>
              <w:textAlignment w:val="auto"/>
              <w:rPr>
                <w:rFonts w:hint="eastAsia" w:ascii="新宋体" w:hAnsi="新宋体" w:eastAsia="新宋体" w:cs="新宋体"/>
                <w:kern w:val="2"/>
                <w:sz w:val="24"/>
                <w:szCs w:val="24"/>
                <w:lang w:val="en-US" w:eastAsia="zh-CN" w:bidi="ar-SA"/>
              </w:rPr>
            </w:pPr>
            <w:r>
              <w:rPr>
                <w:rFonts w:hint="eastAsia" w:ascii="新宋体" w:hAnsi="新宋体" w:eastAsia="新宋体" w:cs="新宋体"/>
                <w:sz w:val="24"/>
                <w:szCs w:val="24"/>
              </w:rPr>
              <w:t>广西泓成拍卖有限责任公司</w:t>
            </w:r>
          </w:p>
        </w:tc>
        <w:tc>
          <w:tcPr>
            <w:tcW w:w="2676" w:type="dxa"/>
            <w:noWrap w:val="0"/>
            <w:vAlign w:val="center"/>
          </w:tcPr>
          <w:p>
            <w:pPr>
              <w:pStyle w:val="12"/>
              <w:keepNext w:val="0"/>
              <w:keepLines w:val="0"/>
              <w:pageBreakBefore w:val="0"/>
              <w:widowControl w:val="0"/>
              <w:kinsoku/>
              <w:wordWrap/>
              <w:overflowPunct/>
              <w:topLinePunct w:val="0"/>
              <w:autoSpaceDE/>
              <w:autoSpaceDN/>
              <w:bidi w:val="0"/>
              <w:adjustRightInd/>
              <w:snapToGrid/>
              <w:spacing w:before="0"/>
              <w:ind w:right="341" w:rightChars="0"/>
              <w:jc w:val="both"/>
              <w:textAlignment w:val="auto"/>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2021年度年检未通过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exact"/>
          <w:jc w:val="center"/>
        </w:trPr>
        <w:tc>
          <w:tcPr>
            <w:tcW w:w="916" w:type="dxa"/>
            <w:noWrap w:val="0"/>
            <w:vAlign w:val="center"/>
          </w:tcPr>
          <w:p>
            <w:pPr>
              <w:pStyle w:val="12"/>
              <w:keepNext w:val="0"/>
              <w:keepLines w:val="0"/>
              <w:pageBreakBefore w:val="0"/>
              <w:widowControl w:val="0"/>
              <w:kinsoku/>
              <w:wordWrap/>
              <w:overflowPunct/>
              <w:topLinePunct w:val="0"/>
              <w:autoSpaceDE/>
              <w:autoSpaceDN/>
              <w:bidi w:val="0"/>
              <w:adjustRightInd/>
              <w:snapToGrid/>
              <w:spacing w:before="0"/>
              <w:ind w:left="145" w:right="135"/>
              <w:jc w:val="center"/>
              <w:textAlignment w:val="auto"/>
              <w:rPr>
                <w:rFonts w:hint="eastAsia" w:ascii="新宋体" w:hAnsi="新宋体" w:eastAsia="新宋体" w:cs="新宋体"/>
                <w:sz w:val="24"/>
                <w:szCs w:val="24"/>
              </w:rPr>
            </w:pPr>
            <w:r>
              <w:rPr>
                <w:rFonts w:hint="eastAsia" w:ascii="新宋体" w:hAnsi="新宋体" w:eastAsia="新宋体" w:cs="新宋体"/>
                <w:sz w:val="24"/>
                <w:szCs w:val="24"/>
              </w:rPr>
              <w:t>11</w:t>
            </w:r>
          </w:p>
        </w:tc>
        <w:tc>
          <w:tcPr>
            <w:tcW w:w="4398" w:type="dxa"/>
            <w:noWrap w:val="0"/>
            <w:vAlign w:val="center"/>
          </w:tcPr>
          <w:p>
            <w:pPr>
              <w:pStyle w:val="12"/>
              <w:keepNext w:val="0"/>
              <w:keepLines w:val="0"/>
              <w:pageBreakBefore w:val="0"/>
              <w:widowControl w:val="0"/>
              <w:kinsoku/>
              <w:wordWrap/>
              <w:overflowPunct/>
              <w:topLinePunct w:val="0"/>
              <w:autoSpaceDE/>
              <w:autoSpaceDN/>
              <w:bidi w:val="0"/>
              <w:adjustRightInd/>
              <w:snapToGrid/>
              <w:spacing w:before="0"/>
              <w:ind w:left="107" w:leftChars="0"/>
              <w:jc w:val="both"/>
              <w:textAlignment w:val="auto"/>
              <w:rPr>
                <w:rFonts w:hint="eastAsia" w:ascii="新宋体" w:hAnsi="新宋体" w:eastAsia="新宋体" w:cs="新宋体"/>
                <w:kern w:val="2"/>
                <w:sz w:val="24"/>
                <w:szCs w:val="24"/>
                <w:lang w:val="en-US" w:eastAsia="zh-CN" w:bidi="ar-SA"/>
              </w:rPr>
            </w:pPr>
            <w:r>
              <w:rPr>
                <w:rFonts w:hint="eastAsia" w:ascii="新宋体" w:hAnsi="新宋体" w:eastAsia="新宋体" w:cs="新宋体"/>
                <w:sz w:val="24"/>
                <w:szCs w:val="24"/>
              </w:rPr>
              <w:t>广西桂林千裕拍卖有限公司</w:t>
            </w:r>
          </w:p>
        </w:tc>
        <w:tc>
          <w:tcPr>
            <w:tcW w:w="2676" w:type="dxa"/>
            <w:noWrap w:val="0"/>
            <w:vAlign w:val="center"/>
          </w:tcPr>
          <w:p>
            <w:pPr>
              <w:pStyle w:val="12"/>
              <w:keepNext w:val="0"/>
              <w:keepLines w:val="0"/>
              <w:pageBreakBefore w:val="0"/>
              <w:widowControl w:val="0"/>
              <w:kinsoku/>
              <w:wordWrap/>
              <w:overflowPunct/>
              <w:topLinePunct w:val="0"/>
              <w:autoSpaceDE/>
              <w:autoSpaceDN/>
              <w:bidi w:val="0"/>
              <w:adjustRightInd/>
              <w:snapToGrid/>
              <w:spacing w:before="0"/>
              <w:ind w:right="341" w:rightChars="0"/>
              <w:jc w:val="both"/>
              <w:textAlignment w:val="auto"/>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2021年度年检未通过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exact"/>
          <w:jc w:val="center"/>
        </w:trPr>
        <w:tc>
          <w:tcPr>
            <w:tcW w:w="916" w:type="dxa"/>
            <w:noWrap w:val="0"/>
            <w:vAlign w:val="center"/>
          </w:tcPr>
          <w:p>
            <w:pPr>
              <w:pStyle w:val="12"/>
              <w:keepNext w:val="0"/>
              <w:keepLines w:val="0"/>
              <w:pageBreakBefore w:val="0"/>
              <w:widowControl w:val="0"/>
              <w:kinsoku/>
              <w:wordWrap/>
              <w:overflowPunct/>
              <w:topLinePunct w:val="0"/>
              <w:autoSpaceDE/>
              <w:autoSpaceDN/>
              <w:bidi w:val="0"/>
              <w:adjustRightInd/>
              <w:snapToGrid/>
              <w:spacing w:before="0"/>
              <w:ind w:left="145" w:right="135"/>
              <w:jc w:val="center"/>
              <w:textAlignment w:val="auto"/>
              <w:rPr>
                <w:rFonts w:hint="eastAsia" w:ascii="新宋体" w:hAnsi="新宋体" w:eastAsia="新宋体" w:cs="新宋体"/>
                <w:sz w:val="24"/>
                <w:szCs w:val="24"/>
              </w:rPr>
            </w:pPr>
            <w:r>
              <w:rPr>
                <w:rFonts w:hint="eastAsia" w:ascii="新宋体" w:hAnsi="新宋体" w:eastAsia="新宋体" w:cs="新宋体"/>
                <w:sz w:val="24"/>
                <w:szCs w:val="24"/>
              </w:rPr>
              <w:t>12</w:t>
            </w:r>
          </w:p>
        </w:tc>
        <w:tc>
          <w:tcPr>
            <w:tcW w:w="4398" w:type="dxa"/>
            <w:noWrap w:val="0"/>
            <w:vAlign w:val="center"/>
          </w:tcPr>
          <w:p>
            <w:pPr>
              <w:pStyle w:val="12"/>
              <w:keepNext w:val="0"/>
              <w:keepLines w:val="0"/>
              <w:pageBreakBefore w:val="0"/>
              <w:widowControl w:val="0"/>
              <w:kinsoku/>
              <w:wordWrap/>
              <w:overflowPunct/>
              <w:topLinePunct w:val="0"/>
              <w:autoSpaceDE/>
              <w:autoSpaceDN/>
              <w:bidi w:val="0"/>
              <w:adjustRightInd/>
              <w:snapToGrid/>
              <w:spacing w:before="0"/>
              <w:ind w:left="107" w:leftChars="0"/>
              <w:jc w:val="both"/>
              <w:textAlignment w:val="auto"/>
              <w:rPr>
                <w:rFonts w:hint="eastAsia" w:ascii="新宋体" w:hAnsi="新宋体" w:eastAsia="新宋体" w:cs="新宋体"/>
                <w:kern w:val="2"/>
                <w:sz w:val="24"/>
                <w:szCs w:val="24"/>
                <w:lang w:val="en-US" w:eastAsia="zh-CN" w:bidi="ar-SA"/>
              </w:rPr>
            </w:pPr>
            <w:r>
              <w:rPr>
                <w:rFonts w:hint="eastAsia" w:ascii="新宋体" w:hAnsi="新宋体" w:eastAsia="新宋体" w:cs="新宋体"/>
                <w:sz w:val="24"/>
                <w:szCs w:val="24"/>
              </w:rPr>
              <w:t>北海市拍卖行有限责任公司</w:t>
            </w:r>
          </w:p>
        </w:tc>
        <w:tc>
          <w:tcPr>
            <w:tcW w:w="2676" w:type="dxa"/>
            <w:noWrap w:val="0"/>
            <w:vAlign w:val="center"/>
          </w:tcPr>
          <w:p>
            <w:pPr>
              <w:pStyle w:val="12"/>
              <w:keepNext w:val="0"/>
              <w:keepLines w:val="0"/>
              <w:pageBreakBefore w:val="0"/>
              <w:widowControl w:val="0"/>
              <w:kinsoku/>
              <w:wordWrap/>
              <w:overflowPunct/>
              <w:topLinePunct w:val="0"/>
              <w:autoSpaceDE/>
              <w:autoSpaceDN/>
              <w:bidi w:val="0"/>
              <w:adjustRightInd/>
              <w:snapToGrid/>
              <w:spacing w:before="0"/>
              <w:ind w:right="341" w:rightChars="0"/>
              <w:jc w:val="both"/>
              <w:textAlignment w:val="auto"/>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2021年度年检未通过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exact"/>
          <w:jc w:val="center"/>
        </w:trPr>
        <w:tc>
          <w:tcPr>
            <w:tcW w:w="916" w:type="dxa"/>
            <w:noWrap w:val="0"/>
            <w:vAlign w:val="center"/>
          </w:tcPr>
          <w:p>
            <w:pPr>
              <w:pStyle w:val="12"/>
              <w:keepNext w:val="0"/>
              <w:keepLines w:val="0"/>
              <w:pageBreakBefore w:val="0"/>
              <w:widowControl w:val="0"/>
              <w:kinsoku/>
              <w:wordWrap/>
              <w:overflowPunct/>
              <w:topLinePunct w:val="0"/>
              <w:autoSpaceDE/>
              <w:autoSpaceDN/>
              <w:bidi w:val="0"/>
              <w:adjustRightInd/>
              <w:snapToGrid/>
              <w:spacing w:before="0"/>
              <w:ind w:left="145" w:right="135"/>
              <w:jc w:val="center"/>
              <w:textAlignment w:val="auto"/>
              <w:rPr>
                <w:rFonts w:hint="eastAsia" w:ascii="新宋体" w:hAnsi="新宋体" w:eastAsia="新宋体" w:cs="新宋体"/>
                <w:sz w:val="24"/>
                <w:szCs w:val="24"/>
              </w:rPr>
            </w:pPr>
            <w:r>
              <w:rPr>
                <w:rFonts w:hint="eastAsia" w:ascii="新宋体" w:hAnsi="新宋体" w:eastAsia="新宋体" w:cs="新宋体"/>
                <w:sz w:val="24"/>
                <w:szCs w:val="24"/>
              </w:rPr>
              <w:t>13</w:t>
            </w:r>
          </w:p>
        </w:tc>
        <w:tc>
          <w:tcPr>
            <w:tcW w:w="4398" w:type="dxa"/>
            <w:noWrap w:val="0"/>
            <w:vAlign w:val="center"/>
          </w:tcPr>
          <w:p>
            <w:pPr>
              <w:pStyle w:val="12"/>
              <w:keepNext w:val="0"/>
              <w:keepLines w:val="0"/>
              <w:pageBreakBefore w:val="0"/>
              <w:widowControl w:val="0"/>
              <w:kinsoku/>
              <w:wordWrap/>
              <w:overflowPunct/>
              <w:topLinePunct w:val="0"/>
              <w:autoSpaceDE/>
              <w:autoSpaceDN/>
              <w:bidi w:val="0"/>
              <w:adjustRightInd/>
              <w:snapToGrid/>
              <w:spacing w:before="0"/>
              <w:ind w:left="107" w:leftChars="0"/>
              <w:jc w:val="both"/>
              <w:textAlignment w:val="auto"/>
              <w:rPr>
                <w:rFonts w:hint="eastAsia" w:ascii="新宋体" w:hAnsi="新宋体" w:eastAsia="新宋体" w:cs="新宋体"/>
                <w:kern w:val="2"/>
                <w:sz w:val="24"/>
                <w:szCs w:val="24"/>
                <w:lang w:val="en-US" w:eastAsia="zh-CN" w:bidi="ar-SA"/>
              </w:rPr>
            </w:pPr>
            <w:r>
              <w:rPr>
                <w:rFonts w:hint="eastAsia" w:ascii="新宋体" w:hAnsi="新宋体" w:eastAsia="新宋体" w:cs="新宋体"/>
                <w:sz w:val="24"/>
                <w:szCs w:val="24"/>
              </w:rPr>
              <w:t>北海明正拍卖有限公司</w:t>
            </w:r>
          </w:p>
        </w:tc>
        <w:tc>
          <w:tcPr>
            <w:tcW w:w="2676" w:type="dxa"/>
            <w:noWrap w:val="0"/>
            <w:vAlign w:val="center"/>
          </w:tcPr>
          <w:p>
            <w:pPr>
              <w:pStyle w:val="12"/>
              <w:keepNext w:val="0"/>
              <w:keepLines w:val="0"/>
              <w:pageBreakBefore w:val="0"/>
              <w:widowControl w:val="0"/>
              <w:kinsoku/>
              <w:wordWrap/>
              <w:overflowPunct/>
              <w:topLinePunct w:val="0"/>
              <w:autoSpaceDE/>
              <w:autoSpaceDN/>
              <w:bidi w:val="0"/>
              <w:adjustRightInd/>
              <w:snapToGrid/>
              <w:spacing w:before="0"/>
              <w:ind w:right="341" w:rightChars="0"/>
              <w:jc w:val="both"/>
              <w:textAlignment w:val="auto"/>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2021年度年检未通过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exact"/>
          <w:jc w:val="center"/>
        </w:trPr>
        <w:tc>
          <w:tcPr>
            <w:tcW w:w="916" w:type="dxa"/>
            <w:noWrap w:val="0"/>
            <w:vAlign w:val="center"/>
          </w:tcPr>
          <w:p>
            <w:pPr>
              <w:pStyle w:val="12"/>
              <w:keepNext w:val="0"/>
              <w:keepLines w:val="0"/>
              <w:pageBreakBefore w:val="0"/>
              <w:widowControl w:val="0"/>
              <w:kinsoku/>
              <w:wordWrap/>
              <w:overflowPunct/>
              <w:topLinePunct w:val="0"/>
              <w:autoSpaceDE/>
              <w:autoSpaceDN/>
              <w:bidi w:val="0"/>
              <w:adjustRightInd/>
              <w:snapToGrid/>
              <w:spacing w:before="0"/>
              <w:ind w:left="145" w:right="135"/>
              <w:jc w:val="center"/>
              <w:textAlignment w:val="auto"/>
              <w:rPr>
                <w:rFonts w:hint="eastAsia" w:ascii="新宋体" w:hAnsi="新宋体" w:eastAsia="新宋体" w:cs="新宋体"/>
                <w:sz w:val="24"/>
                <w:szCs w:val="24"/>
              </w:rPr>
            </w:pPr>
            <w:r>
              <w:rPr>
                <w:rFonts w:hint="eastAsia" w:ascii="新宋体" w:hAnsi="新宋体" w:eastAsia="新宋体" w:cs="新宋体"/>
                <w:sz w:val="24"/>
                <w:szCs w:val="24"/>
              </w:rPr>
              <w:t>14</w:t>
            </w:r>
          </w:p>
        </w:tc>
        <w:tc>
          <w:tcPr>
            <w:tcW w:w="4398" w:type="dxa"/>
            <w:noWrap w:val="0"/>
            <w:vAlign w:val="center"/>
          </w:tcPr>
          <w:p>
            <w:pPr>
              <w:pStyle w:val="12"/>
              <w:keepNext w:val="0"/>
              <w:keepLines w:val="0"/>
              <w:pageBreakBefore w:val="0"/>
              <w:widowControl w:val="0"/>
              <w:kinsoku/>
              <w:wordWrap/>
              <w:overflowPunct/>
              <w:topLinePunct w:val="0"/>
              <w:autoSpaceDE/>
              <w:autoSpaceDN/>
              <w:bidi w:val="0"/>
              <w:adjustRightInd/>
              <w:snapToGrid/>
              <w:spacing w:before="0"/>
              <w:ind w:left="107" w:leftChars="0"/>
              <w:jc w:val="both"/>
              <w:textAlignment w:val="auto"/>
              <w:rPr>
                <w:rFonts w:hint="eastAsia" w:ascii="新宋体" w:hAnsi="新宋体" w:eastAsia="新宋体" w:cs="新宋体"/>
                <w:kern w:val="2"/>
                <w:sz w:val="24"/>
                <w:szCs w:val="24"/>
                <w:lang w:val="en-US" w:eastAsia="zh-CN" w:bidi="ar-SA"/>
              </w:rPr>
            </w:pPr>
            <w:r>
              <w:rPr>
                <w:rFonts w:hint="eastAsia" w:ascii="新宋体" w:hAnsi="新宋体" w:eastAsia="新宋体" w:cs="新宋体"/>
                <w:sz w:val="24"/>
                <w:szCs w:val="24"/>
              </w:rPr>
              <w:t>钦州市星群拍卖有限公司</w:t>
            </w:r>
          </w:p>
        </w:tc>
        <w:tc>
          <w:tcPr>
            <w:tcW w:w="2676" w:type="dxa"/>
            <w:noWrap w:val="0"/>
            <w:vAlign w:val="center"/>
          </w:tcPr>
          <w:p>
            <w:pPr>
              <w:pStyle w:val="12"/>
              <w:keepNext w:val="0"/>
              <w:keepLines w:val="0"/>
              <w:pageBreakBefore w:val="0"/>
              <w:widowControl w:val="0"/>
              <w:kinsoku/>
              <w:wordWrap/>
              <w:overflowPunct/>
              <w:topLinePunct w:val="0"/>
              <w:autoSpaceDE/>
              <w:autoSpaceDN/>
              <w:bidi w:val="0"/>
              <w:adjustRightInd/>
              <w:snapToGrid/>
              <w:spacing w:before="0"/>
              <w:ind w:right="341" w:rightChars="0"/>
              <w:jc w:val="both"/>
              <w:textAlignment w:val="auto"/>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2021年度年检未通过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exact"/>
          <w:jc w:val="center"/>
        </w:trPr>
        <w:tc>
          <w:tcPr>
            <w:tcW w:w="916" w:type="dxa"/>
            <w:noWrap w:val="0"/>
            <w:vAlign w:val="center"/>
          </w:tcPr>
          <w:p>
            <w:pPr>
              <w:pStyle w:val="12"/>
              <w:keepNext w:val="0"/>
              <w:keepLines w:val="0"/>
              <w:pageBreakBefore w:val="0"/>
              <w:widowControl w:val="0"/>
              <w:kinsoku/>
              <w:wordWrap/>
              <w:overflowPunct/>
              <w:topLinePunct w:val="0"/>
              <w:autoSpaceDE/>
              <w:autoSpaceDN/>
              <w:bidi w:val="0"/>
              <w:adjustRightInd/>
              <w:snapToGrid/>
              <w:spacing w:before="0"/>
              <w:ind w:left="145" w:right="135"/>
              <w:jc w:val="center"/>
              <w:textAlignment w:val="auto"/>
              <w:rPr>
                <w:rFonts w:hint="eastAsia" w:ascii="新宋体" w:hAnsi="新宋体" w:eastAsia="新宋体" w:cs="新宋体"/>
                <w:sz w:val="24"/>
                <w:szCs w:val="24"/>
              </w:rPr>
            </w:pPr>
            <w:r>
              <w:rPr>
                <w:rFonts w:hint="eastAsia" w:ascii="新宋体" w:hAnsi="新宋体" w:eastAsia="新宋体" w:cs="新宋体"/>
                <w:sz w:val="24"/>
                <w:szCs w:val="24"/>
              </w:rPr>
              <w:t>15</w:t>
            </w:r>
          </w:p>
        </w:tc>
        <w:tc>
          <w:tcPr>
            <w:tcW w:w="4398" w:type="dxa"/>
            <w:noWrap w:val="0"/>
            <w:vAlign w:val="center"/>
          </w:tcPr>
          <w:p>
            <w:pPr>
              <w:pStyle w:val="12"/>
              <w:keepNext w:val="0"/>
              <w:keepLines w:val="0"/>
              <w:pageBreakBefore w:val="0"/>
              <w:widowControl w:val="0"/>
              <w:kinsoku/>
              <w:wordWrap/>
              <w:overflowPunct/>
              <w:topLinePunct w:val="0"/>
              <w:autoSpaceDE/>
              <w:autoSpaceDN/>
              <w:bidi w:val="0"/>
              <w:adjustRightInd/>
              <w:snapToGrid/>
              <w:spacing w:before="0"/>
              <w:ind w:left="107" w:leftChars="0"/>
              <w:jc w:val="both"/>
              <w:textAlignment w:val="auto"/>
              <w:rPr>
                <w:rFonts w:hint="eastAsia" w:ascii="新宋体" w:hAnsi="新宋体" w:eastAsia="新宋体" w:cs="新宋体"/>
                <w:kern w:val="2"/>
                <w:sz w:val="24"/>
                <w:szCs w:val="24"/>
                <w:lang w:val="en-US" w:eastAsia="zh-CN" w:bidi="ar-SA"/>
              </w:rPr>
            </w:pPr>
            <w:r>
              <w:rPr>
                <w:rFonts w:hint="eastAsia" w:ascii="新宋体" w:hAnsi="新宋体" w:eastAsia="新宋体" w:cs="新宋体"/>
                <w:sz w:val="24"/>
                <w:szCs w:val="24"/>
              </w:rPr>
              <w:t>广东弘德益利拍卖有限公司钦州分公司</w:t>
            </w:r>
          </w:p>
        </w:tc>
        <w:tc>
          <w:tcPr>
            <w:tcW w:w="2676" w:type="dxa"/>
            <w:noWrap w:val="0"/>
            <w:vAlign w:val="center"/>
          </w:tcPr>
          <w:p>
            <w:pPr>
              <w:pStyle w:val="12"/>
              <w:keepNext w:val="0"/>
              <w:keepLines w:val="0"/>
              <w:pageBreakBefore w:val="0"/>
              <w:widowControl w:val="0"/>
              <w:kinsoku/>
              <w:wordWrap/>
              <w:overflowPunct/>
              <w:topLinePunct w:val="0"/>
              <w:autoSpaceDE/>
              <w:autoSpaceDN/>
              <w:bidi w:val="0"/>
              <w:adjustRightInd/>
              <w:snapToGrid/>
              <w:spacing w:before="0"/>
              <w:ind w:right="341" w:rightChars="0"/>
              <w:jc w:val="both"/>
              <w:textAlignment w:val="auto"/>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2021年度年检未通过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exact"/>
          <w:jc w:val="center"/>
        </w:trPr>
        <w:tc>
          <w:tcPr>
            <w:tcW w:w="916" w:type="dxa"/>
            <w:noWrap w:val="0"/>
            <w:vAlign w:val="center"/>
          </w:tcPr>
          <w:p>
            <w:pPr>
              <w:pStyle w:val="12"/>
              <w:keepNext w:val="0"/>
              <w:keepLines w:val="0"/>
              <w:pageBreakBefore w:val="0"/>
              <w:widowControl w:val="0"/>
              <w:kinsoku/>
              <w:wordWrap/>
              <w:overflowPunct/>
              <w:topLinePunct w:val="0"/>
              <w:autoSpaceDE/>
              <w:autoSpaceDN/>
              <w:bidi w:val="0"/>
              <w:adjustRightInd/>
              <w:snapToGrid/>
              <w:spacing w:before="0"/>
              <w:ind w:left="145" w:right="135"/>
              <w:jc w:val="center"/>
              <w:textAlignment w:val="auto"/>
              <w:rPr>
                <w:rFonts w:hint="eastAsia" w:ascii="新宋体" w:hAnsi="新宋体" w:eastAsia="新宋体" w:cs="新宋体"/>
                <w:sz w:val="24"/>
                <w:szCs w:val="24"/>
              </w:rPr>
            </w:pPr>
            <w:r>
              <w:rPr>
                <w:rFonts w:hint="eastAsia" w:ascii="新宋体" w:hAnsi="新宋体" w:eastAsia="新宋体" w:cs="新宋体"/>
                <w:sz w:val="24"/>
                <w:szCs w:val="24"/>
              </w:rPr>
              <w:t>16</w:t>
            </w:r>
          </w:p>
        </w:tc>
        <w:tc>
          <w:tcPr>
            <w:tcW w:w="4398" w:type="dxa"/>
            <w:noWrap w:val="0"/>
            <w:vAlign w:val="center"/>
          </w:tcPr>
          <w:p>
            <w:pPr>
              <w:pStyle w:val="12"/>
              <w:keepNext w:val="0"/>
              <w:keepLines w:val="0"/>
              <w:pageBreakBefore w:val="0"/>
              <w:widowControl w:val="0"/>
              <w:kinsoku/>
              <w:wordWrap/>
              <w:overflowPunct/>
              <w:topLinePunct w:val="0"/>
              <w:autoSpaceDE/>
              <w:autoSpaceDN/>
              <w:bidi w:val="0"/>
              <w:adjustRightInd/>
              <w:snapToGrid/>
              <w:spacing w:before="0"/>
              <w:ind w:left="107" w:leftChars="0"/>
              <w:jc w:val="both"/>
              <w:textAlignment w:val="auto"/>
              <w:rPr>
                <w:rFonts w:hint="eastAsia" w:ascii="新宋体" w:hAnsi="新宋体" w:eastAsia="新宋体" w:cs="新宋体"/>
                <w:kern w:val="2"/>
                <w:sz w:val="24"/>
                <w:szCs w:val="24"/>
                <w:lang w:val="en-US" w:eastAsia="zh-CN" w:bidi="ar-SA"/>
              </w:rPr>
            </w:pPr>
            <w:r>
              <w:rPr>
                <w:rFonts w:hint="eastAsia" w:ascii="新宋体" w:hAnsi="新宋体" w:eastAsia="新宋体" w:cs="新宋体"/>
                <w:sz w:val="24"/>
                <w:szCs w:val="24"/>
              </w:rPr>
              <w:t>防城港市翔明拍卖有限公司</w:t>
            </w:r>
          </w:p>
        </w:tc>
        <w:tc>
          <w:tcPr>
            <w:tcW w:w="2676" w:type="dxa"/>
            <w:noWrap w:val="0"/>
            <w:vAlign w:val="center"/>
          </w:tcPr>
          <w:p>
            <w:pPr>
              <w:pStyle w:val="12"/>
              <w:keepNext w:val="0"/>
              <w:keepLines w:val="0"/>
              <w:pageBreakBefore w:val="0"/>
              <w:widowControl w:val="0"/>
              <w:kinsoku/>
              <w:wordWrap/>
              <w:overflowPunct/>
              <w:topLinePunct w:val="0"/>
              <w:autoSpaceDE/>
              <w:autoSpaceDN/>
              <w:bidi w:val="0"/>
              <w:adjustRightInd/>
              <w:snapToGrid/>
              <w:spacing w:before="0"/>
              <w:ind w:right="341" w:rightChars="0"/>
              <w:jc w:val="both"/>
              <w:textAlignment w:val="auto"/>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2021年度年检未通过</w:t>
            </w:r>
          </w:p>
        </w:tc>
      </w:tr>
    </w:tbl>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b/>
          <w:bCs/>
          <w:color w:val="000000" w:themeColor="text1"/>
          <w:sz w:val="30"/>
          <w:szCs w:val="30"/>
          <w:bdr w:val="single" w:sz="4" w:space="0"/>
          <w:lang w:val="en-US" w:eastAsia="zh-CN"/>
          <w14:textFill>
            <w14:solidFill>
              <w14:schemeClr w14:val="tx1"/>
            </w14:solidFill>
          </w14:textFill>
        </w:rPr>
      </w:pPr>
      <w:r>
        <w:rPr>
          <w:rFonts w:hint="eastAsia"/>
          <w:b/>
          <w:bCs/>
          <w:color w:val="000000" w:themeColor="text1"/>
          <w:sz w:val="30"/>
          <w:szCs w:val="30"/>
          <w:bdr w:val="single" w:sz="4" w:space="0"/>
          <w:lang w:val="en-US" w:eastAsia="zh-CN"/>
          <w14:textFill>
            <w14:solidFill>
              <w14:schemeClr w14:val="tx1"/>
            </w14:solidFill>
          </w14:textFill>
        </w:rPr>
        <w:t>行业要闻</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黑体" w:hAnsi="黑体" w:eastAsia="黑体" w:cs="黑体"/>
          <w:b w:val="0"/>
          <w:bCs w:val="0"/>
          <w:i w:val="0"/>
          <w:iCs w:val="0"/>
          <w:caps w:val="0"/>
          <w:spacing w:val="8"/>
          <w:sz w:val="36"/>
          <w:szCs w:val="36"/>
        </w:rPr>
      </w:pPr>
      <w:r>
        <w:rPr>
          <w:rFonts w:hint="eastAsia" w:ascii="黑体" w:hAnsi="黑体" w:eastAsia="黑体" w:cs="黑体"/>
          <w:b w:val="0"/>
          <w:bCs w:val="0"/>
          <w:i w:val="0"/>
          <w:iCs w:val="0"/>
          <w:caps w:val="0"/>
          <w:spacing w:val="8"/>
          <w:sz w:val="36"/>
          <w:szCs w:val="36"/>
          <w:shd w:val="clear" w:fill="FFFFFF"/>
        </w:rPr>
        <w:t>中拍协六届六次常务理事会线上召开</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588"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7"/>
          <w:kern w:val="0"/>
          <w:sz w:val="28"/>
          <w:szCs w:val="28"/>
          <w:lang w:val="en-US" w:eastAsia="zh-CN" w:bidi="ar"/>
        </w:rPr>
        <w:t>5月10日下午，中国拍卖行业协会六届六次常务理事会线上召开。中拍协会长黄小坚，副会长王中明、法勇生、陈志坤、刘耀华、祁志峰、韩涛、胡妍妍、蒋迎春、王俪潼、陈雷，特邀副会长雷敏、苗华甫、刘建民，秘书长贺慧，副秘书长欧树英、季乐出席会议。协会常务理事、部分省市协会负责人80余人线上参会。会议由副秘书长欧树英主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562" w:firstLineChars="200"/>
        <w:textAlignment w:val="auto"/>
        <w:rPr>
          <w:rFonts w:hint="eastAsia" w:ascii="仿宋_GB2312" w:hAnsi="仿宋_GB2312" w:eastAsia="仿宋_GB2312" w:cs="仿宋_GB2312"/>
          <w:sz w:val="28"/>
          <w:szCs w:val="28"/>
        </w:rPr>
      </w:pPr>
      <w:r>
        <w:rPr>
          <w:rStyle w:val="11"/>
          <w:rFonts w:hint="eastAsia" w:ascii="仿宋_GB2312" w:hAnsi="仿宋_GB2312" w:eastAsia="仿宋_GB2312" w:cs="仿宋_GB2312"/>
          <w:sz w:val="28"/>
          <w:szCs w:val="28"/>
        </w:rPr>
        <w:t>一季度行业经营同比明显增长</w:t>
      </w:r>
    </w:p>
    <w:p>
      <w:pPr>
        <w:keepNext w:val="0"/>
        <w:keepLines w:val="0"/>
        <w:pageBreakBefore w:val="0"/>
        <w:widowControl w:val="0"/>
        <w:suppressLineNumbers w:val="0"/>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贺慧秘书长向常务理事通报了2023年一季度行业经营整体情况。一季度行业拍卖成交总额1490亿元，同比增长38.27%；拍卖成交场次3.2万场，同比增幅13.06%，成交额、成交场次、营收指标均同步增长，呈现出疫情之后累积业务集中释放、业务发展快速恢复的势头。会上，贺慧秘书长还从行业党建、法规修订及政策协调、特殊资产业务开拓、拍卖师管理、部委及省市协会沟通协调、拍卖服务师职业技能标准制定等六个方面介绍了今年以来协会及行业重点工作的开展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562" w:firstLineChars="200"/>
        <w:textAlignment w:val="auto"/>
        <w:rPr>
          <w:rFonts w:hint="eastAsia" w:ascii="仿宋_GB2312" w:hAnsi="仿宋_GB2312" w:eastAsia="仿宋_GB2312" w:cs="仿宋_GB2312"/>
          <w:sz w:val="28"/>
          <w:szCs w:val="28"/>
        </w:rPr>
      </w:pPr>
      <w:r>
        <w:rPr>
          <w:rStyle w:val="11"/>
          <w:rFonts w:hint="eastAsia" w:ascii="仿宋_GB2312" w:hAnsi="仿宋_GB2312" w:eastAsia="仿宋_GB2312" w:cs="仿宋_GB2312"/>
          <w:sz w:val="28"/>
          <w:szCs w:val="28"/>
        </w:rPr>
        <w:t>成立中拍协司辅专业委员会</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为抓住司法辅助所获得的发展机遇，促进司法辅助企业专业化发展，培育拍卖行业新服务优势，会议审议通过了成立中国拍卖行业协会司法辅助专业委员会的议案。会上还审议通过了关于聘请贺慧、黄小坚分别兼任中拍协司辅专业委员会主任委员、中拍协文化艺术品拍卖专业委员会主任委员的议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562" w:firstLineChars="200"/>
        <w:textAlignment w:val="auto"/>
        <w:rPr>
          <w:rFonts w:hint="eastAsia" w:ascii="仿宋_GB2312" w:hAnsi="仿宋_GB2312" w:eastAsia="仿宋_GB2312" w:cs="仿宋_GB2312"/>
          <w:sz w:val="28"/>
          <w:szCs w:val="28"/>
        </w:rPr>
      </w:pPr>
      <w:r>
        <w:rPr>
          <w:rStyle w:val="11"/>
          <w:rFonts w:hint="eastAsia" w:ascii="仿宋_GB2312" w:hAnsi="仿宋_GB2312" w:eastAsia="仿宋_GB2312" w:cs="仿宋_GB2312"/>
          <w:sz w:val="28"/>
          <w:szCs w:val="28"/>
        </w:rPr>
        <w:t>抓好重点工作、大兴调研之风，推动数字化转型</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会议结束时，黄小坚会长做总结讲话。他指出2023年以来行业经营情况稳中有进，整体向好，参会人员应进一步坚定信心，抓好两个方面重点业务的拓展工作。一是要抓住公共资源交易领域有利政策机遇，加强与政府协调沟通，尽早打开业务局面；二是要抓住特殊资产交易领域的战略机遇，加强学习，以全链条服务撬动市场拓展。针对下半年的工作，黄小坚会长提出三点要求：一是发挥常务理事的先锋模范作用，落实好、推进好行业年度重点工作；二是加快行业数字化转型升级，运用数字化手段将业务发展提升到新的水平和高度；三是大兴调查研究之风，各级协会要在研究现状、问题和策略方面下功夫，切实解决行业痛点、难点问题，促进工作效率的提高。</w:t>
      </w:r>
    </w:p>
    <w:p>
      <w:pPr>
        <w:pStyle w:val="2"/>
        <w:keepNext w:val="0"/>
        <w:keepLines w:val="0"/>
        <w:pageBreakBefore w:val="0"/>
        <w:kinsoku/>
        <w:wordWrap/>
        <w:overflowPunct/>
        <w:topLinePunct w:val="0"/>
        <w:autoSpaceDE/>
        <w:autoSpaceDN/>
        <w:bidi w:val="0"/>
        <w:adjustRightInd/>
        <w:snapToGrid/>
        <w:spacing w:after="0" w:afterLines="0" w:line="420" w:lineRule="exact"/>
        <w:ind w:left="0" w:leftChars="0" w:firstLine="0" w:firstLineChars="0"/>
        <w:textAlignment w:val="auto"/>
        <w:rPr>
          <w:rFonts w:hint="eastAsia" w:ascii="仿宋_GB2312" w:hAnsi="仿宋_GB2312" w:eastAsia="仿宋_GB2312" w:cs="仿宋_GB2312"/>
          <w:sz w:val="28"/>
          <w:szCs w:val="28"/>
          <w:lang w:eastAsia="zh-CN"/>
        </w:rPr>
      </w:pPr>
    </w:p>
    <w:p>
      <w:pPr>
        <w:pStyle w:val="2"/>
        <w:ind w:left="0" w:leftChars="0" w:firstLine="0" w:firstLineChars="0"/>
        <w:jc w:val="center"/>
        <w:rPr>
          <w:rFonts w:hint="eastAsia" w:ascii="仿宋_GB2312" w:hAnsi="仿宋_GB2312" w:eastAsia="仿宋_GB2312" w:cs="仿宋_GB2312"/>
          <w:sz w:val="28"/>
          <w:szCs w:val="28"/>
        </w:rPr>
      </w:pPr>
      <w:r>
        <w:rPr>
          <w:rFonts w:hint="eastAsia" w:ascii="黑体" w:hAnsi="黑体" w:eastAsia="黑体" w:cs="黑体"/>
          <w:sz w:val="36"/>
          <w:szCs w:val="36"/>
        </w:rPr>
        <w:t>充分认识拍卖的社会价</w:t>
      </w:r>
      <w:r>
        <w:rPr>
          <w:rFonts w:hint="eastAsia" w:ascii="黑体" w:hAnsi="黑体" w:eastAsia="黑体" w:cs="黑体"/>
          <w:sz w:val="36"/>
          <w:szCs w:val="36"/>
          <w:lang w:eastAsia="zh-CN"/>
        </w:rPr>
        <w:t>值</w:t>
      </w:r>
      <w:r>
        <w:rPr>
          <w:rFonts w:hint="eastAsia" w:ascii="黑体" w:hAnsi="黑体" w:eastAsia="黑体" w:cs="黑体"/>
          <w:sz w:val="36"/>
          <w:szCs w:val="36"/>
          <w:lang w:val="en-US" w:eastAsia="zh-CN"/>
        </w:rPr>
        <w:t xml:space="preserve"> </w:t>
      </w:r>
      <w:r>
        <w:rPr>
          <w:rFonts w:hint="eastAsia" w:ascii="黑体" w:hAnsi="黑体" w:eastAsia="黑体" w:cs="黑体"/>
          <w:sz w:val="36"/>
          <w:szCs w:val="36"/>
        </w:rPr>
        <w:t>充分发挥</w:t>
      </w:r>
      <w:r>
        <w:rPr>
          <w:rFonts w:hint="eastAsia" w:ascii="黑体" w:hAnsi="黑体" w:eastAsia="黑体" w:cs="黑体"/>
          <w:sz w:val="36"/>
          <w:szCs w:val="36"/>
          <w:lang w:eastAsia="zh-CN"/>
        </w:rPr>
        <w:t>拍卖</w:t>
      </w:r>
      <w:r>
        <w:rPr>
          <w:rFonts w:hint="eastAsia" w:ascii="黑体" w:hAnsi="黑体" w:eastAsia="黑体" w:cs="黑体"/>
          <w:sz w:val="36"/>
          <w:szCs w:val="36"/>
        </w:rPr>
        <w:t>的交易功能</w:t>
      </w:r>
    </w:p>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全国政协经济委员会副主任</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房爱卿</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textAlignment w:val="auto"/>
        <w:rPr>
          <w:rFonts w:hint="eastAsia" w:ascii="仿宋_GB2312" w:hAnsi="仿宋_GB2312" w:eastAsia="仿宋_GB2312" w:cs="仿宋_GB2312"/>
          <w:sz w:val="28"/>
          <w:szCs w:val="28"/>
        </w:rPr>
      </w:pPr>
    </w:p>
    <w:p>
      <w:pPr>
        <w:pStyle w:val="2"/>
        <w:keepNext w:val="0"/>
        <w:keepLines w:val="0"/>
        <w:pageBreakBefore w:val="0"/>
        <w:widowControl w:val="0"/>
        <w:kinsoku/>
        <w:wordWrap/>
        <w:overflowPunct/>
        <w:topLinePunct w:val="0"/>
        <w:autoSpaceDE/>
        <w:autoSpaceDN/>
        <w:bidi w:val="0"/>
        <w:adjustRightInd/>
        <w:snapToGrid/>
        <w:spacing w:after="0" w:line="42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9月9日下午，全国政协经济委员会副主任、原商务部副部长房爱卿到中拍协调研走访，就进一步促进拍卖行业发展繁来有关问题进行深入交流。</w:t>
      </w:r>
    </w:p>
    <w:p>
      <w:pPr>
        <w:pStyle w:val="2"/>
        <w:keepNext w:val="0"/>
        <w:keepLines w:val="0"/>
        <w:pageBreakBefore w:val="0"/>
        <w:widowControl w:val="0"/>
        <w:kinsoku/>
        <w:wordWrap/>
        <w:overflowPunct/>
        <w:topLinePunct w:val="0"/>
        <w:autoSpaceDE/>
        <w:autoSpaceDN/>
        <w:bidi w:val="0"/>
        <w:adjustRightInd/>
        <w:snapToGrid/>
        <w:spacing w:after="0" w:line="42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调研中，黄小坚会长、贺慧秘书长详细汇报了近年来拍卖行业改革发展取得的积极成果，并就拍卖行业促进新农村进数字化发展，以及主动作为争取利好政策等具体做法做了介绍。 </w:t>
      </w:r>
    </w:p>
    <w:p>
      <w:pPr>
        <w:pStyle w:val="2"/>
        <w:keepNext w:val="0"/>
        <w:keepLines w:val="0"/>
        <w:pageBreakBefore w:val="0"/>
        <w:widowControl w:val="0"/>
        <w:kinsoku/>
        <w:wordWrap/>
        <w:overflowPunct/>
        <w:topLinePunct w:val="0"/>
        <w:autoSpaceDE/>
        <w:autoSpaceDN/>
        <w:bidi w:val="0"/>
        <w:adjustRightInd/>
        <w:snapToGrid/>
        <w:spacing w:after="0" w:line="42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房爱卿副主任在听取汇报后指出，拍卖行业要充分认识拍卖的社会价值，不仅要充分发挥拍卖的交易功能，更要通过拍数易实现对上下游产业的引领作用。他非常关注拍卖行业的创新发展，要求拍卖行业要加大对产业数字化、双碳经济等领域探索，同时持续加强理论研究和人才培养，为拍卖行业持续发展提供动力。调研中，房爱卿副主任还就拍卖法律体系及卖的修订提出了指导意见。</w:t>
      </w:r>
    </w:p>
    <w:p>
      <w:pPr>
        <w:pStyle w:val="2"/>
        <w:keepNext w:val="0"/>
        <w:keepLines w:val="0"/>
        <w:pageBreakBefore w:val="0"/>
        <w:widowControl w:val="0"/>
        <w:kinsoku/>
        <w:wordWrap/>
        <w:overflowPunct/>
        <w:topLinePunct w:val="0"/>
        <w:autoSpaceDE/>
        <w:autoSpaceDN/>
        <w:bidi w:val="0"/>
        <w:adjustRightInd/>
        <w:snapToGrid/>
        <w:spacing w:after="0" w:line="42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调研结束时，房爱卿副主任在黄小坚会长的陪同下看望中拍协秘书处和中拍平台的全体员工并向大家致以节日问候副秘书长欧树英、季乐等参加调研汇报</w:t>
      </w:r>
    </w:p>
    <w:p>
      <w:pPr>
        <w:pStyle w:val="2"/>
        <w:keepNext w:val="0"/>
        <w:keepLines w:val="0"/>
        <w:pageBreakBefore w:val="0"/>
        <w:widowControl w:val="0"/>
        <w:kinsoku/>
        <w:wordWrap/>
        <w:overflowPunct/>
        <w:topLinePunct w:val="0"/>
        <w:autoSpaceDE/>
        <w:autoSpaceDN/>
        <w:bidi w:val="0"/>
        <w:adjustRightInd/>
        <w:snapToGrid/>
        <w:spacing w:after="0" w:line="420" w:lineRule="exact"/>
        <w:ind w:left="0" w:leftChars="0" w:firstLine="0" w:firstLineChars="0"/>
        <w:jc w:val="righ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（文章来源：中国拍卖）</w:t>
      </w:r>
    </w:p>
    <w:p>
      <w:pPr>
        <w:pStyle w:val="2"/>
        <w:ind w:left="0" w:leftChars="0" w:firstLine="0" w:firstLineChars="0"/>
        <w:jc w:val="center"/>
        <w:rPr>
          <w:rFonts w:hint="eastAsia" w:ascii="黑体" w:hAnsi="黑体" w:eastAsia="黑体" w:cs="黑体"/>
          <w:sz w:val="36"/>
          <w:szCs w:val="36"/>
          <w:lang w:eastAsia="zh-CN"/>
        </w:rPr>
      </w:pPr>
    </w:p>
    <w:p>
      <w:pPr>
        <w:pStyle w:val="2"/>
        <w:ind w:left="0" w:leftChars="0" w:firstLine="0" w:firstLineChars="0"/>
        <w:jc w:val="center"/>
        <w:rPr>
          <w:rFonts w:hint="eastAsia" w:ascii="黑体" w:hAnsi="黑体" w:eastAsia="黑体" w:cs="黑体"/>
          <w:sz w:val="36"/>
          <w:szCs w:val="36"/>
          <w:lang w:val="en-US" w:eastAsia="zh-CN"/>
        </w:rPr>
      </w:pPr>
      <w:r>
        <w:rPr>
          <w:rFonts w:hint="eastAsia" w:ascii="黑体" w:hAnsi="黑体" w:eastAsia="黑体" w:cs="黑体"/>
          <w:sz w:val="36"/>
          <w:szCs w:val="36"/>
          <w:lang w:eastAsia="zh-CN"/>
        </w:rPr>
        <w:t>优化环境</w:t>
      </w:r>
      <w:r>
        <w:rPr>
          <w:rFonts w:hint="eastAsia" w:ascii="黑体" w:hAnsi="黑体" w:eastAsia="黑体" w:cs="黑体"/>
          <w:sz w:val="36"/>
          <w:szCs w:val="36"/>
          <w:lang w:val="en-US" w:eastAsia="zh-CN"/>
        </w:rPr>
        <w:t xml:space="preserve"> 促进拍卖市场健康规范发展</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0" w:firstLineChars="0"/>
        <w:textAlignment w:val="auto"/>
        <w:rPr>
          <w:rFonts w:hint="default" w:ascii="仿宋_GB2312" w:hAnsi="仿宋_GB2312" w:eastAsia="仿宋_GB2312" w:cs="仿宋_GB2312"/>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420" w:lineRule="exact"/>
        <w:ind w:left="0" w:leftChars="0" w:firstLine="560" w:firstLineChars="200"/>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9月8日下午，中拍协通过线上线下结合的方式召开“促进拍卖市场健康规范发展”专题研讨会。商务部服贸司二级巡视员朱光耀、国家市场监管总局网监司综合处处长李春景、商务部服贸司业务三处二级主任科员刘超应邀参会。中拍协会长黄小坚、副会长韩涛、秘书长贺慧等线下参会。上海拍协、广东拍协、浙江拍协，以及中国嘉德、北京嘉禾、中拍平台、国联拍、金诺国际、昆明花拍、北京工商大学等拍卖企业、网拍平台和研究机构的代表参会。会议由中拍协副秘书长欧树英主持。</w:t>
      </w:r>
    </w:p>
    <w:p>
      <w:pPr>
        <w:pStyle w:val="2"/>
        <w:keepNext w:val="0"/>
        <w:keepLines w:val="0"/>
        <w:pageBreakBefore w:val="0"/>
        <w:widowControl w:val="0"/>
        <w:kinsoku/>
        <w:wordWrap/>
        <w:overflowPunct/>
        <w:topLinePunct w:val="0"/>
        <w:autoSpaceDE/>
        <w:autoSpaceDN/>
        <w:bidi w:val="0"/>
        <w:adjustRightInd/>
        <w:snapToGrid/>
        <w:spacing w:after="0" w:line="420" w:lineRule="exact"/>
        <w:ind w:left="0" w:leftChars="0" w:firstLine="560" w:firstLineChars="200"/>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黄小坚会长在会议致辞中指出，拍卖行业经过30多年的发展，取得了许多成就，但是也遇到了一些问题和挑战，当前市场快速发展与无序竞争并存、网拍快速发展与规则缺失并存、 经与卖力以法相设为交易边界扩展与市场资源垄断并存、市场主体多元与规则统一</w:t>
      </w:r>
    </w:p>
    <w:p>
      <w:pPr>
        <w:pStyle w:val="2"/>
        <w:keepNext w:val="0"/>
        <w:keepLines w:val="0"/>
        <w:pageBreakBefore w:val="0"/>
        <w:widowControl w:val="0"/>
        <w:kinsoku/>
        <w:wordWrap/>
        <w:overflowPunct/>
        <w:topLinePunct w:val="0"/>
        <w:autoSpaceDE/>
        <w:autoSpaceDN/>
        <w:bidi w:val="0"/>
        <w:adjustRightInd/>
        <w:snapToGrid/>
        <w:spacing w:after="0" w:line="420" w:lineRule="exact"/>
        <w:ind w:left="0" w:leftChars="0" w:firstLine="0" w:firstLineChars="0"/>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性不足并存，为促进拍卖市场健康规范发展，希望与会代表就统筹推进拍卖市场深化“放管服”改革、维护公平竞争市场环境、激发拍卖市场活力、促进拍卖行业高质量发展等问题展开探讨，提出有针对性的意见建议。</w:t>
      </w:r>
    </w:p>
    <w:p>
      <w:pPr>
        <w:pStyle w:val="2"/>
        <w:keepNext w:val="0"/>
        <w:keepLines w:val="0"/>
        <w:pageBreakBefore w:val="0"/>
        <w:widowControl w:val="0"/>
        <w:kinsoku/>
        <w:wordWrap/>
        <w:overflowPunct/>
        <w:topLinePunct w:val="0"/>
        <w:autoSpaceDE/>
        <w:autoSpaceDN/>
        <w:bidi w:val="0"/>
        <w:adjustRightInd/>
        <w:snapToGrid/>
        <w:spacing w:after="0" w:line="42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会上，发言代表就产权交易领域存在的市场垄断问题、强化《拍卖法》等拍卖法律法规的法律权威性问题、网络拍卖以及短视频直播平台发展中的乱象等问题进行了深入的研讨。针对拍卖市场健康发展，就规则制度、优化环境、有效监管、保障措施等方面提出了具体建议：一是建议加强部委协调。行业主管、市场监管部门与财政、国资、发改部门加强联系协调，共同加强对公共资源交易的监管和引导，推动拍卖机构全面参与公共资源交易。二是建议加强市场规则统一性建设。开展必要的专项整治活动，在拍卖市场执行同一标准，确保各类市场交易主体地位平等。三是建议加强网络拍卖的制度建设。联合发文明确网络拍卖活动应当遵循拍卖法律法规，并制定必要的网络</w:t>
      </w:r>
      <w:r>
        <w:rPr>
          <w:rFonts w:hint="eastAsia" w:ascii="仿宋_GB2312" w:hAnsi="仿宋_GB2312" w:eastAsia="仿宋_GB2312" w:cs="仿宋_GB2312"/>
          <w:sz w:val="28"/>
          <w:szCs w:val="28"/>
          <w:lang w:val="en-US" w:eastAsia="zh-CN"/>
        </w:rPr>
        <w:t>拍卖</w:t>
      </w:r>
      <w:r>
        <w:rPr>
          <w:rFonts w:hint="default" w:ascii="仿宋_GB2312" w:hAnsi="仿宋_GB2312" w:eastAsia="仿宋_GB2312" w:cs="仿宋_GB2312"/>
          <w:sz w:val="28"/>
          <w:szCs w:val="28"/>
          <w:lang w:val="en-US" w:eastAsia="zh-CN"/>
        </w:rPr>
        <w:t>管理规定，进一步明确于展网轻拍交应当取得相应的资质网络拍卖平台应当履行平台主体责任。四是建议大力推动拍领域的科技创新。为致力于研发拍卖相关科技项目的创新企业提供支持和奖励。五是建议进一步推出便企措施。推进</w:t>
      </w:r>
      <w:r>
        <w:rPr>
          <w:rFonts w:hint="eastAsia" w:ascii="仿宋_GB2312" w:hAnsi="仿宋_GB2312" w:eastAsia="仿宋_GB2312" w:cs="仿宋_GB2312"/>
          <w:sz w:val="28"/>
          <w:szCs w:val="28"/>
          <w:lang w:val="en-US" w:eastAsia="zh-CN"/>
        </w:rPr>
        <w:t>住所和经营场所登记的标准化、规范化和便捷化，提高行政审批的效率。与会代表还从各自角度出发提出了一系列建议。文物艺术品拍就 卖方面，建议根据企业信用等级有关管理部门实施差异化监管意、 方式，简化优质企业审批流程、减少拍后个人信息备案项目， 以进一步激发企业活力；农产品拍卖方面，建议完善相关法律法规，建立现代农产品流通体系；完善专业拍卖师考核制度；北及寸新 相关部门要重视农产品推广，加大品种研发投入力度；行业建设方面，建议进一步加强拍卖理论前瞻研究，构建部委、协会相互配合的多元协调治理机制。</w:t>
      </w:r>
    </w:p>
    <w:p>
      <w:pPr>
        <w:pStyle w:val="2"/>
        <w:keepNext w:val="0"/>
        <w:keepLines w:val="0"/>
        <w:pageBreakBefore w:val="0"/>
        <w:widowControl w:val="0"/>
        <w:kinsoku/>
        <w:wordWrap/>
        <w:overflowPunct/>
        <w:topLinePunct w:val="0"/>
        <w:autoSpaceDE/>
        <w:autoSpaceDN/>
        <w:bidi w:val="0"/>
        <w:adjustRightInd/>
        <w:snapToGrid/>
        <w:spacing w:after="0" w:line="42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商务部服贸司二级巡视员朱光耀、国家市场监管总局网监司综合处处长李春景等认真听取了与会代表发言，并对参会代表发言中提到的有关问题一一作出了回应。他们表示将在下一步工作中重点关注代表发言中所提出的问题，积极采取必要措施，推动拍卖市场健康规范发展。</w:t>
      </w:r>
    </w:p>
    <w:p>
      <w:pPr>
        <w:pStyle w:val="2"/>
        <w:keepNext w:val="0"/>
        <w:keepLines w:val="0"/>
        <w:pageBreakBefore w:val="0"/>
        <w:widowControl w:val="0"/>
        <w:kinsoku/>
        <w:wordWrap/>
        <w:overflowPunct/>
        <w:topLinePunct w:val="0"/>
        <w:autoSpaceDE/>
        <w:autoSpaceDN/>
        <w:bidi w:val="0"/>
        <w:adjustRightInd/>
        <w:snapToGrid/>
        <w:spacing w:after="0" w:line="420" w:lineRule="exact"/>
        <w:ind w:left="0" w:leftChars="0"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黄小坚会长在会议结束时表示，为促进拍卖市场发展，希望有关部委一是本着“急用先立”的原则，对影响拍卖市场发展的重要问题开展必要的法律法规制定修订工作或联合出台指导性、规范性文件。二是对市场中的典型问题和现象进一步开展必要的专项监管指导，促进市场规范发展。他表示，中拍协将继续加强与两部门的沟通交流，积极配合开展调查研究，为动拍卖行业健康规范发展做出贡献。</w:t>
      </w:r>
    </w:p>
    <w:p>
      <w:pPr>
        <w:pStyle w:val="2"/>
        <w:keepNext w:val="0"/>
        <w:keepLines w:val="0"/>
        <w:pageBreakBefore w:val="0"/>
        <w:widowControl w:val="0"/>
        <w:kinsoku/>
        <w:wordWrap/>
        <w:overflowPunct/>
        <w:topLinePunct w:val="0"/>
        <w:autoSpaceDE/>
        <w:autoSpaceDN/>
        <w:bidi w:val="0"/>
        <w:adjustRightInd/>
        <w:snapToGrid/>
        <w:spacing w:after="0" w:line="420" w:lineRule="exact"/>
        <w:ind w:left="0" w:leftChars="0" w:firstLine="0" w:firstLineChars="0"/>
        <w:jc w:val="righ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（文章来源：中国拍卖）</w:t>
      </w:r>
    </w:p>
    <w:p>
      <w:pPr>
        <w:pStyle w:val="2"/>
        <w:ind w:left="0" w:leftChars="0" w:firstLine="0" w:firstLineChars="0"/>
        <w:rPr>
          <w:rFonts w:hint="eastAsia" w:ascii="仿宋_GB2312" w:hAnsi="仿宋_GB2312" w:eastAsia="仿宋_GB2312" w:cs="仿宋_GB2312"/>
          <w:sz w:val="28"/>
          <w:szCs w:val="28"/>
        </w:rPr>
      </w:pPr>
    </w:p>
    <w:p>
      <w:pPr>
        <w:pStyle w:val="2"/>
        <w:ind w:left="0" w:leftChars="0" w:firstLine="0" w:firstLineChars="0"/>
        <w:rPr>
          <w:rFonts w:hint="eastAsia" w:ascii="仿宋_GB2312" w:hAnsi="仿宋_GB2312" w:eastAsia="仿宋_GB2312" w:cs="仿宋_GB2312"/>
          <w:sz w:val="28"/>
          <w:szCs w:val="28"/>
        </w:rPr>
      </w:pPr>
    </w:p>
    <w:p>
      <w:pPr>
        <w:pStyle w:val="2"/>
        <w:ind w:left="0" w:leftChars="0" w:firstLine="0" w:firstLineChars="0"/>
        <w:jc w:val="center"/>
        <w:rPr>
          <w:rFonts w:hint="eastAsia" w:ascii="黑体" w:hAnsi="黑体" w:eastAsia="黑体" w:cs="黑体"/>
          <w:sz w:val="36"/>
          <w:szCs w:val="36"/>
          <w:lang w:eastAsia="zh-CN"/>
        </w:rPr>
      </w:pPr>
      <w:r>
        <w:rPr>
          <w:rFonts w:hint="eastAsia" w:ascii="黑体" w:hAnsi="黑体" w:eastAsia="黑体" w:cs="黑体"/>
          <w:sz w:val="36"/>
          <w:szCs w:val="36"/>
          <w:lang w:eastAsia="zh-CN"/>
        </w:rPr>
        <w:t>《公共资源交易主体信用评价实施指南》发布</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0" w:firstLineChars="0"/>
        <w:textAlignment w:val="auto"/>
        <w:rPr>
          <w:rFonts w:hint="eastAsia" w:ascii="仿宋_GB2312" w:hAnsi="仿宋_GB2312" w:eastAsia="仿宋_GB2312" w:cs="仿宋_GB2312"/>
          <w:sz w:val="28"/>
          <w:szCs w:val="28"/>
          <w:lang w:eastAsia="zh-CN"/>
        </w:rPr>
      </w:pPr>
    </w:p>
    <w:p>
      <w:pPr>
        <w:pStyle w:val="2"/>
        <w:keepNext w:val="0"/>
        <w:keepLines w:val="0"/>
        <w:pageBreakBefore w:val="0"/>
        <w:widowControl w:val="0"/>
        <w:kinsoku/>
        <w:wordWrap/>
        <w:overflowPunct/>
        <w:topLinePunct w:val="0"/>
        <w:autoSpaceDE/>
        <w:autoSpaceDN/>
        <w:bidi w:val="0"/>
        <w:adjustRightInd/>
        <w:snapToGrid/>
        <w:spacing w:after="0" w:line="42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8月27日，《公共资源交易主体信用评价实施指南》国家标准化指导性技术文件(下简称标准）发布会在京举行。会上，有关部门及权威专家对标准进行了解读。据介绍，新标准的实施将有效提升公共资源交易信用标准化、电子化、智能化管理水平；推进公共资源交易标准化、规范化、透明化管理：降低市场运行成本，改善交易环境。各有关部门负责人、社会组织、 标专家学者、各省市公共资源交易中心负责人以及部分企业代表 交等出席了会议。</w:t>
      </w:r>
    </w:p>
    <w:p>
      <w:pPr>
        <w:pStyle w:val="2"/>
        <w:keepNext w:val="0"/>
        <w:keepLines w:val="0"/>
        <w:pageBreakBefore w:val="0"/>
        <w:widowControl w:val="0"/>
        <w:kinsoku/>
        <w:wordWrap/>
        <w:overflowPunct/>
        <w:topLinePunct w:val="0"/>
        <w:autoSpaceDE/>
        <w:autoSpaceDN/>
        <w:bidi w:val="0"/>
        <w:adjustRightInd/>
        <w:snapToGrid/>
        <w:spacing w:after="0" w:line="42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据了解，该新标准于今年4月15日经国家标准化管理委员会批准正式发布，8月1日起正式实施。该标准适用于公共资源交易，是在国家发展改革委法规司的支持和指导下，由商业 完信用中心等单位牵头完成标准研制，部分省市公共资源交易中 价心等19家单位参与了标准起草工作。标准主要规定了公共资 管源交易主体信用评价内容与指标项、评价方法与等级、评价流 评程、报告撰写、评价信息管理以及结果披露等内容。标准填补 交易了公共资源交易领域缺乏科学有效信用评价标准的空白，对保障公共资源交易公平、公开、公正，维护交易主体合法权益，构建诚实守信的交易市场环境等具有重大意义。 </w:t>
      </w:r>
    </w:p>
    <w:p>
      <w:pPr>
        <w:pStyle w:val="2"/>
        <w:keepNext w:val="0"/>
        <w:keepLines w:val="0"/>
        <w:pageBreakBefore w:val="0"/>
        <w:widowControl w:val="0"/>
        <w:kinsoku/>
        <w:wordWrap/>
        <w:overflowPunct/>
        <w:topLinePunct w:val="0"/>
        <w:autoSpaceDE/>
        <w:autoSpaceDN/>
        <w:bidi w:val="0"/>
        <w:adjustRightInd/>
        <w:snapToGrid/>
        <w:spacing w:after="0" w:line="42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在发布会上，全国社会信用标准化技术委员会秘书长周莉 全国回顾了整个标准研制过程。她指出，标准起草组严格遵循了标 单位准研制的科学性、系统性和适用性原则，也为公共资源交易领 准实域首个信用评价标准的制定和发布贡献了智慧和力量。她进一 式”步强调，该项标准提出的初衷，是为了规范公共资源交易主体信用评价，通过评价结果对交易主体实施信用风险管控，这不仅对交易各方意义重大，对政府监管部门也有参考价值。</w:t>
      </w:r>
    </w:p>
    <w:p>
      <w:pPr>
        <w:pStyle w:val="2"/>
        <w:keepNext w:val="0"/>
        <w:keepLines w:val="0"/>
        <w:pageBreakBefore w:val="0"/>
        <w:widowControl w:val="0"/>
        <w:kinsoku/>
        <w:wordWrap/>
        <w:overflowPunct/>
        <w:topLinePunct w:val="0"/>
        <w:autoSpaceDE/>
        <w:autoSpaceDN/>
        <w:bidi w:val="0"/>
        <w:adjustRightInd/>
        <w:snapToGrid/>
        <w:spacing w:after="0" w:line="42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国务院国资委商业信用中心公共资源交易信用评价工作组组长袁星煜对标准文本进行了解读，重点就制定本标准的目的和意义、编制原则和依据，并结合公共资源交易主体的信用特点，对开展主动信用评价和委托信用评价等内容做了全面介绍。同时表示，为确保标准体系有效运行，中心创新研发了公共资源交易信用服务平台，各公共资源交易主体可直接在“信用服上， 务平台”上开展交易主体信用信息归集共享，评价结果、风险实理低焦表示 等级及不良行为记录项公示等。</w:t>
      </w:r>
    </w:p>
    <w:p>
      <w:pPr>
        <w:pStyle w:val="2"/>
        <w:keepNext w:val="0"/>
        <w:keepLines w:val="0"/>
        <w:pageBreakBefore w:val="0"/>
        <w:widowControl w:val="0"/>
        <w:kinsoku/>
        <w:wordWrap/>
        <w:overflowPunct/>
        <w:topLinePunct w:val="0"/>
        <w:autoSpaceDE/>
        <w:autoSpaceDN/>
        <w:bidi w:val="0"/>
        <w:adjustRightInd/>
        <w:snapToGrid/>
        <w:spacing w:after="0" w:line="42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国家发展改革委国家公共信用信息中心副处长冯彩虹表示，标准的实施对大力提升我国公共资源的供给质量和效率，保护交易主体的合法权益，保证公共资源交易的公平公开公正安全，提高公共资源交易的效率和可持续性，构建诚实守信的市场环境等具有重大意义。</w:t>
      </w:r>
    </w:p>
    <w:p>
      <w:pPr>
        <w:pStyle w:val="2"/>
        <w:keepNext w:val="0"/>
        <w:keepLines w:val="0"/>
        <w:pageBreakBefore w:val="0"/>
        <w:widowControl w:val="0"/>
        <w:kinsoku/>
        <w:wordWrap/>
        <w:overflowPunct/>
        <w:topLinePunct w:val="0"/>
        <w:autoSpaceDE/>
        <w:autoSpaceDN/>
        <w:bidi w:val="0"/>
        <w:adjustRightInd/>
        <w:snapToGrid/>
        <w:spacing w:after="0" w:line="42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全国公共采购专家清华大学教授平庆忠表示，标准第一次完整提出了公共资源交易主体信用评价的内容和指标体系、评价方法和等级划分、评价流程、评价报告撰写规定、评价信息资流补呆 管理和评价结果披露等指导性要求，为公共资源交易主体信用评价提供了统一标准和操作指南，是建立全国统一的公共资源交易市场的基础性文件。</w:t>
      </w:r>
    </w:p>
    <w:p>
      <w:pPr>
        <w:pStyle w:val="2"/>
        <w:keepNext w:val="0"/>
        <w:keepLines w:val="0"/>
        <w:pageBreakBefore w:val="0"/>
        <w:widowControl w:val="0"/>
        <w:kinsoku/>
        <w:wordWrap/>
        <w:overflowPunct/>
        <w:topLinePunct w:val="0"/>
        <w:autoSpaceDE/>
        <w:autoSpaceDN/>
        <w:bidi w:val="0"/>
        <w:adjustRightInd/>
        <w:snapToGrid/>
        <w:spacing w:after="0" w:line="42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作为首批试点单位的代表，安徽合肥公共资源交易中心副主任黄洋洋表示，此次开展标准实施前期试点应用工作，目的是对标准指标的可行性、合理性、科学性进行综合验证。作为全国公共资源交易领域首个国家级服务业标准化示范项目建设单位，安徽合肥公共资源交易中心注重标准研究制定，强化标准实施应用，未来公共资源交易信用体系建设标准化“合肥模式”一定会取得很好的成效。</w:t>
      </w:r>
    </w:p>
    <w:p>
      <w:pPr>
        <w:pStyle w:val="2"/>
        <w:keepNext w:val="0"/>
        <w:keepLines w:val="0"/>
        <w:pageBreakBefore w:val="0"/>
        <w:widowControl w:val="0"/>
        <w:kinsoku/>
        <w:wordWrap/>
        <w:overflowPunct/>
        <w:topLinePunct w:val="0"/>
        <w:autoSpaceDE/>
        <w:autoSpaceDN/>
        <w:bidi w:val="0"/>
        <w:adjustRightInd/>
        <w:snapToGrid/>
        <w:spacing w:after="0" w:line="42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值得注意的是，该国家标准还将进一步降低市场各交易主体的运行成本，更有利于市场资源的最优配置。商业信用中心常务副主任戴征洪表示：“信用服务平台不仅提升了交易主体参与公共资源交易的质量、效率和便利度，同时大大提高了评标过程中的工作效率，节约了时间和交易成本，提升交易服务效能，切实减轻了市场主体负担，有利于优化地方营商环境，促进公平竞争，服务建设全国统一大市场的部署。”</w:t>
      </w:r>
    </w:p>
    <w:p>
      <w:pPr>
        <w:pStyle w:val="2"/>
        <w:keepNext w:val="0"/>
        <w:keepLines w:val="0"/>
        <w:pageBreakBefore w:val="0"/>
        <w:widowControl w:val="0"/>
        <w:kinsoku/>
        <w:wordWrap/>
        <w:overflowPunct/>
        <w:topLinePunct w:val="0"/>
        <w:autoSpaceDE/>
        <w:autoSpaceDN/>
        <w:bidi w:val="0"/>
        <w:adjustRightInd/>
        <w:snapToGrid/>
        <w:spacing w:after="0" w:line="420" w:lineRule="exact"/>
        <w:ind w:left="0" w:leftChars="0" w:firstLine="0" w:firstLineChars="0"/>
        <w:jc w:val="righ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（文章来源：中国拍卖）</w:t>
      </w:r>
    </w:p>
    <w:p>
      <w:pPr>
        <w:pStyle w:val="2"/>
        <w:ind w:left="0" w:leftChars="0" w:firstLine="0" w:firstLineChars="0"/>
        <w:jc w:val="center"/>
        <w:rPr>
          <w:rFonts w:hint="eastAsia" w:ascii="黑体" w:hAnsi="黑体" w:eastAsia="黑体" w:cs="黑体"/>
          <w:sz w:val="36"/>
          <w:szCs w:val="36"/>
          <w:lang w:eastAsia="zh-CN"/>
        </w:rPr>
      </w:pPr>
      <w:r>
        <w:rPr>
          <w:rFonts w:hint="eastAsia" w:ascii="黑体" w:hAnsi="黑体" w:eastAsia="黑体" w:cs="黑体"/>
          <w:sz w:val="36"/>
          <w:szCs w:val="36"/>
          <w:lang w:eastAsia="zh-CN"/>
        </w:rPr>
        <w:t>诚信是品牌建设的关键</w:t>
      </w:r>
    </w:p>
    <w:p>
      <w:pPr>
        <w:pStyle w:val="2"/>
        <w:ind w:left="0" w:leftChars="0" w:firstLine="0" w:firstLineChars="0"/>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原天问国际拍卖有限公司董事总经理</w:t>
      </w:r>
      <w:r>
        <w:rPr>
          <w:rFonts w:hint="eastAsia" w:ascii="仿宋_GB2312" w:hAnsi="仿宋_GB2312" w:eastAsia="仿宋_GB2312" w:cs="仿宋_GB2312"/>
          <w:sz w:val="28"/>
          <w:szCs w:val="28"/>
          <w:lang w:val="en-US" w:eastAsia="zh-CN"/>
        </w:rPr>
        <w:t xml:space="preserve"> 季涛</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0" w:firstLineChars="0"/>
        <w:textAlignment w:val="auto"/>
        <w:rPr>
          <w:rFonts w:hint="eastAsia" w:ascii="仿宋_GB2312" w:hAnsi="仿宋_GB2312" w:eastAsia="仿宋_GB2312" w:cs="仿宋_GB2312"/>
          <w:sz w:val="28"/>
          <w:szCs w:val="28"/>
        </w:rPr>
      </w:pP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首先，理清概念 依靠</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从艺术拍卖角度来看，艺术市场中的拍卖是中高端的二级市场。艺术市场本身范围包含更广，包括一级市场、二级市场，大众市场，甚至更多的艺术消费等范围。在谈这两个问题的时候，我想侧重会有不同，我们在拍卖的这个领域里，更多的是谈高端或者说中高端的市场，也就是艺术拍卖市场。艺术拍卖市场与整个艺术市场不太一样的地方就在于，它是做旧货的二级市场，与大众化的艺术市场不一样，经营的东西价格相对比较高一些，更多的是面对投资者或者收藏者。二级市场一般不从画家手里拿货，如果他拿货了，说明是在取代了一级市场的运作，这不是一个规范的运作模式。现在有这样的拍卖行从画家手里拿货的，但是这是少数。多数还是从市场上、从收藏家手里拿货。艺术拍卖市场要与画廊，或者其它的艺术消费、艺术市场等领域有所区别。</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sz w:val="28"/>
          <w:szCs w:val="28"/>
        </w:rPr>
        <w:t>第二，艺术拍卖市场的现状</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总的来看，近30年，尤其这十来年变化很大，中国艺术品拍卖市场主体包括参与者、藏家、投资者、画廊、艺术的辅助机构等等都更加趋于成熟。市场在走向结构化的一个相对稳定的调整阶段，艺术水平高的精品价格逐渐高涨，普通水准的作品价格走低。经过这几十年的大浪淘沙，大家不断反复的去理解这个市场，已经开始对以前的市场经营的东西重新筛选，重新估价。市场总额实际上没有太多的变化，能够增值的，能够赚钱的，所谓的投资有收益的艺术品并不是很多。结构化的市场是一个成熟的标志，也是我们今后市场还要继续往前走的一个方向。</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sz w:val="28"/>
          <w:szCs w:val="28"/>
        </w:rPr>
        <w:t>第三，诚信问题</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作为拍卖公司、拍卖企业，诚信是非常重要的。拍卖企业是依靠人力资源，依靠专家人才来运作的。从社会上征集货源，再卖给社会，所以这样的情况下拍卖公司的品牌就变得非常的重要。</w:t>
      </w:r>
      <w:r>
        <w:rPr>
          <w:rFonts w:hint="eastAsia" w:ascii="仿宋_GB2312" w:hAnsi="仿宋_GB2312" w:eastAsia="仿宋_GB2312" w:cs="仿宋_GB2312"/>
          <w:sz w:val="28"/>
          <w:szCs w:val="28"/>
          <w:lang w:eastAsia="zh-CN"/>
        </w:rPr>
        <w:t>所谓的大品牌、老品牌，为什么它的艺术品卖的好。因为信任。所以我们说做艺术品拍卖，一定要具有信誉度高的、强有力的品牌</w:t>
      </w:r>
      <w:r>
        <w:rPr>
          <w:rFonts w:hint="eastAsia" w:ascii="仿宋_GB2312" w:hAnsi="仿宋_GB2312" w:eastAsia="仿宋_GB2312" w:cs="仿宋_GB2312"/>
          <w:sz w:val="28"/>
          <w:szCs w:val="28"/>
        </w:rPr>
        <w:t>支撑。当代的艺术品的真假问题，很多东西是可以确定的，对于古代的艺术品的真假有时候不能被大家完全认可，就存在真伪的一个相对性。真伪问题实际上涉及实力、专家队伍的问题，跟品牌之间的联系很紧密。拍假问题当然是跟品牌有关系的，也与专业能力有关系。假拍很伤行业信誉度。所以，做拍卖行就必须做品牌，做了品牌你要考虑诚信的运作。</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最后，未来的市场</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这几年的艺术品拍卖市场在很多方面都有所转变，由于藏家的结构更加年轻化、更加知识化、国际化，现当代艺术板块的东西越来越多的受到重视，当代年轻艺术家的作品被年轻的藏家喜欢，这是一个很好的转换机会。在面对古代的艺术品征集难、竞争激烈的情况下，很多的中小拍卖行都开始转向现当代艺术、科技艺术。这是一个市场扩容的机会，很多中小拍卖行寻找到自己的商机，这是近几年非常好的一个现象，代表了市场里的年轻化、国际化，也代表了将来市场，有更多的拍品选项和扩容基础。</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拍卖企业最终还是要靠自己的品牌诚信度，要靠自己的专业化定位来寻求可持续发展。小型的拍卖行如果在某一板块、某一品类、某一地域化上做的专业化，独树一帜，企业才能长久，这也是拍卖市场能够可持续的一个重要的因素。现在如果都估 宗合版块，古代中国书画、近现代、外国等全部涉猎，在激烈的竞争下小公司往往做不赢大公司。</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0" w:firstLineChars="0"/>
        <w:jc w:val="righ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（文章来源：中国拍卖）</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b/>
          <w:bCs/>
          <w:color w:val="000000" w:themeColor="text1"/>
          <w:sz w:val="30"/>
          <w:szCs w:val="30"/>
          <w:bdr w:val="single" w:sz="4" w:space="0"/>
          <w:lang w:val="en-US" w:eastAsia="zh-CN"/>
          <w14:textFill>
            <w14:solidFill>
              <w14:schemeClr w14:val="tx1"/>
            </w14:solidFill>
          </w14:textFill>
        </w:rPr>
      </w:pPr>
      <w:r>
        <w:rPr>
          <w:rFonts w:hint="eastAsia"/>
          <w:b/>
          <w:bCs/>
          <w:color w:val="000000" w:themeColor="text1"/>
          <w:sz w:val="30"/>
          <w:szCs w:val="30"/>
          <w:bdr w:val="single" w:sz="4" w:space="0"/>
          <w:lang w:val="en-US" w:eastAsia="zh-CN"/>
          <w14:textFill>
            <w14:solidFill>
              <w14:schemeClr w14:val="tx1"/>
            </w14:solidFill>
          </w14:textFill>
        </w:rPr>
        <w:t>拍卖理论</w:t>
      </w:r>
    </w:p>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仿宋_GB2312" w:hAnsi="仿宋_GB2312" w:eastAsia="仿宋_GB2312" w:cs="仿宋_GB2312"/>
          <w:sz w:val="28"/>
          <w:szCs w:val="28"/>
          <w:lang w:eastAsia="zh-CN"/>
        </w:rPr>
      </w:pPr>
    </w:p>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黑体" w:hAnsi="黑体" w:eastAsia="黑体" w:cs="黑体"/>
          <w:sz w:val="36"/>
          <w:szCs w:val="36"/>
          <w:lang w:eastAsia="zh-CN"/>
        </w:rPr>
      </w:pPr>
      <w:r>
        <w:rPr>
          <w:rFonts w:hint="eastAsia" w:ascii="黑体" w:hAnsi="黑体" w:eastAsia="黑体" w:cs="黑体"/>
          <w:sz w:val="36"/>
          <w:szCs w:val="36"/>
          <w:lang w:eastAsia="zh-CN"/>
        </w:rPr>
        <w:t>论拍卖师临场的语言技巧</w:t>
      </w:r>
    </w:p>
    <w:p>
      <w:pPr>
        <w:pStyle w:val="2"/>
        <w:keepNext w:val="0"/>
        <w:keepLines w:val="0"/>
        <w:pageBreakBefore w:val="0"/>
        <w:widowControl w:val="0"/>
        <w:kinsoku/>
        <w:wordWrap/>
        <w:overflowPunct/>
        <w:topLinePunct w:val="0"/>
        <w:autoSpaceDE/>
        <w:autoSpaceDN/>
        <w:bidi w:val="0"/>
        <w:adjustRightInd/>
        <w:snapToGrid/>
        <w:spacing w:after="0" w:line="420" w:lineRule="exact"/>
        <w:ind w:left="0" w:leftChars="0" w:firstLine="0" w:firstLineChars="0"/>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李文哉</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0" w:firstLineChars="0"/>
        <w:textAlignment w:val="auto"/>
        <w:rPr>
          <w:rFonts w:hint="eastAsia" w:ascii="仿宋_GB2312" w:hAnsi="仿宋_GB2312" w:eastAsia="仿宋_GB2312" w:cs="仿宋_GB2312"/>
          <w:sz w:val="28"/>
          <w:szCs w:val="28"/>
          <w:lang w:eastAsia="zh-CN"/>
        </w:rPr>
      </w:pP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560" w:firstLineChars="200"/>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一场拍卖的成功与否固然取决于诸多因素，但拍卖师在临场拍卖时其语言技巧的高低，可以说是一场拍卖成功的最关键要素之</w:t>
      </w:r>
      <w:r>
        <w:rPr>
          <w:rFonts w:hint="eastAsia" w:ascii="仿宋_GB2312" w:hAnsi="仿宋_GB2312" w:eastAsia="仿宋_GB2312" w:cs="仿宋_GB2312"/>
          <w:sz w:val="28"/>
          <w:szCs w:val="28"/>
          <w:lang w:val="en-US" w:eastAsia="zh-CN"/>
        </w:rPr>
        <w:t>一</w:t>
      </w:r>
      <w:r>
        <w:rPr>
          <w:rFonts w:hint="default" w:ascii="仿宋_GB2312" w:hAnsi="仿宋_GB2312" w:eastAsia="仿宋_GB2312" w:cs="仿宋_GB2312"/>
          <w:sz w:val="28"/>
          <w:szCs w:val="28"/>
          <w:lang w:val="en-US" w:eastAsia="zh-CN"/>
        </w:rPr>
        <w:t>。那么，何谓语言技巧现？笔者的定义是指拍卖师在拍卖临场时，通过自己的拍卖专业所特有的语言，通过有声的、艺术性的手段，以规范的、艺术的、高雅的手法，来调动竞买人的购买 之在竞买欲望，活跃现场的气氛，实现拍品最大价值的艺术手法。明确了拍卖师临场的语言技巧后，接下来的问题是语言技巧到底由哪些方面构成。本文试图从理论上阐述拍卖师的语言技巧，以及如何掌握和应用这些语言技巧。</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560" w:firstLineChars="200"/>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拍卖师在拍卖的现场无疑是架在买受人和竞买人之间的一座桥梁，而筑起这座桥梁的最基本载体就是语言。一个优秀的拍卖师如何运用好拍卖现场的语言，必须考虑以下三个方面：</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560" w:firstLineChars="20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一、语言的清晰度</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560" w:firstLineChars="200"/>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拍卖师在临场的拍卖，语言是基本的手段，离开语言，拍卖就无从谈起。而且竞买人也是通过拍卖师快速有序的语言报价，</w:t>
      </w:r>
      <w:r>
        <w:rPr>
          <w:rFonts w:hint="eastAsia" w:ascii="仿宋_GB2312" w:hAnsi="仿宋_GB2312" w:eastAsia="仿宋_GB2312" w:cs="仿宋_GB2312"/>
          <w:sz w:val="28"/>
          <w:szCs w:val="28"/>
          <w:lang w:val="en-US" w:eastAsia="zh-CN"/>
        </w:rPr>
        <w:t>来</w:t>
      </w:r>
      <w:r>
        <w:rPr>
          <w:rFonts w:hint="default" w:ascii="仿宋_GB2312" w:hAnsi="仿宋_GB2312" w:eastAsia="仿宋_GB2312" w:cs="仿宋_GB2312"/>
          <w:sz w:val="28"/>
          <w:szCs w:val="28"/>
          <w:lang w:val="en-US" w:eastAsia="zh-CN"/>
        </w:rPr>
        <w:t>确定自己的竞买行为。所以，报价的清晰，就成为最根本的要求。就一般人的理解和要求，语言的清晰只要是清楚能听明白就可以了。但对拍卖师临场拍卖的语言清晰的要求包含下述几方面的内涵：一是语言纯正，所谓纯正是指普通话表述流畅；二是声音明亮，这里除了音频的响度，还包括音色的柔和；三是字字清楚，就是指拍卖师能将拍卖内容字字送入竞买人的耳中；四是简洁有序，就是要求将内容尽可能精炼概括前后一致；五是快速利落，就是语言表述度要快，有一种掷地有声的感觉；六是不出差错，就是表述必须准确，特别是报价不能出错，加价幅度必须层次分明。只有在这六个方面均能续于完善才算符合拍卖师临场的语言清晰度的要求。</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560" w:firstLineChars="200"/>
        <w:textAlignment w:val="auto"/>
        <w:rPr>
          <w:rFonts w:hint="default" w:ascii="仿宋_GB2312" w:hAnsi="仿宋_GB2312" w:eastAsia="仿宋_GB2312" w:cs="仿宋_GB2312"/>
          <w:sz w:val="28"/>
          <w:szCs w:val="28"/>
          <w:lang w:val="en-US" w:eastAsia="zh-CN"/>
        </w:rPr>
      </w:pPr>
      <w:r>
        <w:rPr>
          <w:rFonts w:hint="eastAsia" w:ascii="黑体" w:hAnsi="黑体" w:eastAsia="黑体" w:cs="黑体"/>
          <w:sz w:val="28"/>
          <w:szCs w:val="28"/>
          <w:lang w:val="en-US" w:eastAsia="zh-CN"/>
        </w:rPr>
        <w:t xml:space="preserve"> 二、语言的节奏感</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节奏，原本是音乐上的术语。俄罗斯音乐家柴可夫斯基讲，没有节奏便没有音乐的艺术性。同样，对拍卖师的临场而言，没有节奏感也就失去了拍卖的艺术性。曾经有人对笔者提出这样的问题，拍卖师和体育播音员是否一样，追求语速越快越好。也有人认为拍卖师就是语速越快越精彩。对此，笔者不敢苟同。笔者恰恰认为，拍卖师单纯追求语速是拍卖艺术性的简单化，也是拍卖师临场的一个误区。其误点有三：一是不分拍品的多少，一概求快，使拍卖无回味之感，草草收场，趣味索然；二是语速越快，竞买人的紧张度越高，容易产生疲劳感，影响竞买人的情绪；三是不分场上气氛，单纯追求拍卖师语速快的表理欲，这</w:t>
      </w:r>
      <w:r>
        <w:rPr>
          <w:rFonts w:hint="eastAsia" w:ascii="仿宋_GB2312" w:hAnsi="仿宋_GB2312" w:eastAsia="仿宋_GB2312" w:cs="仿宋_GB2312"/>
          <w:sz w:val="28"/>
          <w:szCs w:val="28"/>
          <w:lang w:val="en-US" w:eastAsia="zh-CN"/>
        </w:rPr>
        <w:t>是脱离“成交”这个中心的本末倒置。笔者认为，一个优秀的拍卖师必须的具有掌握语言节奏的高超技巧。一是对节奏感能完整的理解，随时判定任何运用和调整节奏，使场上的拍卖师始终处于占主导作用的中心位置。二是通过节奏的变化，来调节拍卖现场的气氛，使之在竞买冷场时，节奏舒缓，娓娓道来，尽可能提高竞买人的理解能力和购买欲望，而在竞买达到高潮时，又能快速烘托，飞流直下，一泻千里。三是通过节奏变化的处理，控制拍品的多少和， 拍卖的时间。如果拍品紧俏、充裕，则应该追求快节奏；如拍品滞销、量少，则可考虑在抒发节奏中争取高潮。否则，一味追求快则会给人以匆匆收场，草事敷衍的感觉。</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黑体" w:hAnsi="黑体" w:eastAsia="黑体" w:cs="黑体"/>
          <w:sz w:val="28"/>
          <w:szCs w:val="28"/>
          <w:lang w:val="en-US" w:eastAsia="zh-CN"/>
        </w:rPr>
        <w:t>三、语言的幽默感</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个拍卖师如果在临场拍卖时，对语言的追求仅仅停留在能使竞买人听懂的基础上，不能算是一个优秀的拍卖师，因为清楚流畅是小学生也可以做到的语言技能。而拍卖师的临场技巧，是具有将买卖置于竞争和艺术氛围之中的可能。而拍卖师的临场语言要求简洁而富有幽默感，是对拍卖师语言要求的最高境界。但应该明确的是，拍卖师的语言幽默感应该有别于文艺演出中“逗趣”，如果拍卖师掌握的是低级的插科打诨，不仅不能调动竞买人购买欲望，相反会破坏拍卖的艺术性。笔者曾见过拍卖师这样的“临场发挥”，拍卖一幅美院教授的作品，拍卖师为表示幽默：“这幅画谁要，一元钱起拍。”还有一次，拍卖师拍一批货，喊道：“起拍价五千元，谁要？如果你们都不识货，我拍卖师就自己买走了”虽然，拍卖师主观愿望是临场幽默一次，但客观效果很坏，专业拍卖变成了临街的甩卖。笔者认为，拍卖师临场拍卖的幽默感是一种属于拍卖专业的特殊幽默，它必须是三个要素的有机结合，即拍卖现场的气氛、对拍品的专业知识以及竞买人的竞购心态，脱离这三者的“逗乐”均不是属于拍卖师临场的语言幽默感。如笔者曾拍卖一件明代的瓷器，几轮竞价，场上突然陷入了冷场，这往往是竞买人在短暂的理智思考。这时，拍卖师有两种选择， 一是冷场等他们思考，二是尽快击槌成交。但笔者选择了第三种，临场发挥拍卖师的幽默感：女士们先生们，这是一件明代的艺术品，当今会减少，不会再生，它看似陈旧，却很富有，收藏它符合高品位收藏家的审美情趣。立刻，竞买又进入了一个高潮。因此幽默感是拍卖师临场控场技巧的最重要的润滑剂，运用得当往往会起到画龙点睛，高潮骤起的作用。</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0" w:firstLineChars="0"/>
        <w:jc w:val="righ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（文章来源：中国拍卖）</w:t>
      </w:r>
    </w:p>
    <w:p>
      <w:pPr>
        <w:pStyle w:val="2"/>
        <w:ind w:left="0" w:leftChars="0" w:firstLine="0" w:firstLineChars="0"/>
        <w:rPr>
          <w:rFonts w:hint="default" w:ascii="仿宋_GB2312" w:hAnsi="仿宋_GB2312" w:eastAsia="仿宋_GB2312" w:cs="仿宋_GB2312"/>
          <w:sz w:val="28"/>
          <w:szCs w:val="28"/>
          <w:lang w:val="en-US" w:eastAsia="zh-CN"/>
        </w:rPr>
      </w:pPr>
    </w:p>
    <w:p>
      <w:pPr>
        <w:pStyle w:val="2"/>
        <w:ind w:left="0" w:leftChars="0" w:firstLine="0" w:firstLineChars="0"/>
        <w:rPr>
          <w:rFonts w:hint="default" w:ascii="仿宋_GB2312" w:hAnsi="仿宋_GB2312" w:eastAsia="仿宋_GB2312" w:cs="仿宋_GB2312"/>
          <w:sz w:val="28"/>
          <w:szCs w:val="28"/>
          <w:lang w:val="en-US" w:eastAsia="zh-CN"/>
        </w:rPr>
      </w:pPr>
    </w:p>
    <w:p>
      <w:pPr>
        <w:pStyle w:val="2"/>
        <w:ind w:left="0" w:leftChars="0" w:firstLine="0" w:firstLineChars="0"/>
        <w:rPr>
          <w:rFonts w:hint="default" w:ascii="仿宋_GB2312" w:hAnsi="仿宋_GB2312" w:eastAsia="仿宋_GB2312" w:cs="仿宋_GB2312"/>
          <w:sz w:val="28"/>
          <w:szCs w:val="28"/>
          <w:lang w:val="en-US" w:eastAsia="zh-CN"/>
        </w:rPr>
      </w:pPr>
    </w:p>
    <w:p>
      <w:pPr>
        <w:pStyle w:val="2"/>
        <w:ind w:left="0" w:leftChars="0" w:firstLine="0" w:firstLineChars="0"/>
        <w:rPr>
          <w:rFonts w:hint="default" w:ascii="仿宋_GB2312" w:hAnsi="仿宋_GB2312" w:eastAsia="仿宋_GB2312" w:cs="仿宋_GB2312"/>
          <w:sz w:val="28"/>
          <w:szCs w:val="28"/>
          <w:lang w:val="en-US" w:eastAsia="zh-CN"/>
        </w:rPr>
      </w:pPr>
    </w:p>
    <w:p>
      <w:pPr>
        <w:pStyle w:val="2"/>
        <w:ind w:left="0" w:leftChars="0" w:firstLine="0" w:firstLineChars="0"/>
        <w:rPr>
          <w:rFonts w:hint="default" w:ascii="仿宋_GB2312" w:hAnsi="仿宋_GB2312" w:eastAsia="仿宋_GB2312" w:cs="仿宋_GB2312"/>
          <w:sz w:val="28"/>
          <w:szCs w:val="28"/>
          <w:lang w:val="en-US" w:eastAsia="zh-CN"/>
        </w:rPr>
      </w:pPr>
    </w:p>
    <w:p>
      <w:pPr>
        <w:pStyle w:val="2"/>
        <w:ind w:left="0" w:leftChars="0" w:firstLine="0" w:firstLineChars="0"/>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你见过起拍价是负数的拍卖吗？</w:t>
      </w:r>
    </w:p>
    <w:p>
      <w:pPr>
        <w:pStyle w:val="2"/>
        <w:ind w:left="0" w:leftChars="0" w:firstLine="0" w:firstLineChars="0"/>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拍卖师 李</w:t>
      </w:r>
      <w:r>
        <w:rPr>
          <w:rFonts w:hint="eastAsia" w:ascii="仿宋_GB2312" w:hAnsi="仿宋_GB2312" w:eastAsia="仿宋_GB2312" w:cs="仿宋_GB2312"/>
          <w:sz w:val="28"/>
          <w:szCs w:val="28"/>
          <w:lang w:eastAsia="zh-CN"/>
        </w:rPr>
        <w:t>永红</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560" w:firstLine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去年三月份，江苏省一位年轻拍卖师问我：“老师，起拍价可以是负数吗？采用增价拍卖的方式，比如负五万，负四万......”我不假思索的回答“当然可以”。从理念上讲，我们生活、工作中所接触到的数，一般都是在有理数范围，而有理数就是由正数、负数和零组成的，当然起拍价无论是正数、是负数或者是零，都是正常的。但是在实践中我还真没有遇到过起拍价是负数的拍卖，这引起我极大的兴趣。</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560" w:firstLine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随后我向这位年轻的拍卖师询问了项目的一些情况，并亲自到场做了一番考察。拍卖会是在3月18日举行的，以负数起拍，最后以负25900元拍出，也就是说成交后，委托人要付给买受人25900元。</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560" w:firstLine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拍卖标的是一座废弃多年的铁塔，塔高十来米，重约七吨多。如果铁塔建在平地上，当做废铁卖了，折掉运走就完了，很简单。问题它是建在繁华的商业街的一座二层小楼的楼项，当年是一家事业单位作为无线电监测业务用的，2003年就停用了。这条商业街是个老街，现在规定为步行街，街道两旁一家挨一家的商铺，平房居多，两三层的就算高的了，我去的时候铁塔还没有拆除，位置就设在商业街的中部。</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560" w:firstLine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铁塔经过多年来的风吹雨淋，锈迹斑斑，钢材的锈蚀，螺栓的松动，塔体的微弱晃动都给小楼结构带来安全隐患。一旦出了问题，铁塔的建立者必然要承担责任，所以那家事业单位急着要拆除它。站在街上，望着铁塔我想象着，塔体的拆除、搬运，楼顶的修复、整理....是很复杂的工程。老式的商铺小楼，楼顶平面是很窄小的，塔身十米高，需要高空作业，施工难度很大，关键是安全，人的安全！小楼楼体的安全！委托人为此给出了高额的费用，拆除费两万多，搬运、整理、楼面的修复费用将近两万。至于塔体废钢材并不重要，即使当时铁塔按固定资产管理，残值也早已折旧完了，这次按废钢铁计值，评估了一万四千元。</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560" w:firstLine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我还听说在20日些塔拍卖过一次，铁塔虽然拍出了，但在拆除的安全问题上发生纠纷，买受人一气，不要了。这一搁，就是十年。</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经过了解、考察、分析，我把这个项目重新梳理了一下，清晰多了：委托人希望拍卖公司尽快找到一家能够安全地把铁塔拆除、运走，并把小楼楼顶修复好，能让楼房主人完全满意的拆除人，这个拆除人就是我们说的买受人。委托人愿意支付足够的拆除、搬运、整理、修复的费用，拆下的塔体钢材由拆除人按废钢铁计价拿走。其实就这么简单！</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类似的项目我经历过的、见过的、听说过的多了，采取的拍卖方式不尽相同，有分两次拍卖的，有采取密封式拍卖的，还有采用减价拍卖的……我设想这个项目如果给了我，我可能要采取密封式拍卖，而且要经过两次才能出结果。</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可这位年轻拍卖师把委托人要付的拆除费两万多，修复费一万多作为负数，把塔体废钢铁评估的一万多作为正数，取三个数的代数和(一个负数)作为起拍价，采用增价拍卖方式，一次拍卖成功。多么简单！多么巧妙！这绝对是个创新！让我这个老拍卖师自愧不如！</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我见证了起拍价为负数的拍卖。</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这次考察给了我启发，涨了知识。首先要敢于创新，突破固有的传统思维模式，我们的路才会越走越宽。用负数作为起括 不是没有想过，是我们根本没去想！固有地认为它不可能，拍卖怎么能出现负数呢！其实用有理数对数据表达才是完整的真实 表达。谁家的财务报表，账本上没有负数呢？其次，我们看到了，这一做法大大简化了拍卖流程，通俗的讲：直截了当，不绕弯 过去因为不敢碰“负数”，躲它、绕它，费了不少精力。这位年轻拍卖师给我们上了一堂课。</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我愿意把我的体会和我的拍卖同仁们共享，一起研究。</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560" w:firstLineChars="200"/>
        <w:jc w:val="righ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eastAsia="zh-CN"/>
        </w:rPr>
        <w:t>（文章来源：《中国拍卖》）</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firstLine="560" w:firstLineChars="200"/>
        <w:jc w:val="right"/>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b/>
          <w:bCs/>
          <w:color w:val="000000" w:themeColor="text1"/>
          <w:sz w:val="30"/>
          <w:szCs w:val="30"/>
          <w:bdr w:val="single" w:sz="4" w:space="0"/>
          <w:lang w:val="en-US" w:eastAsia="zh-CN"/>
          <w14:textFill>
            <w14:solidFill>
              <w14:schemeClr w14:val="tx1"/>
            </w14:solidFill>
          </w14:textFill>
        </w:rPr>
      </w:pPr>
      <w:r>
        <w:rPr>
          <w:rFonts w:hint="eastAsia"/>
          <w:b/>
          <w:bCs/>
          <w:color w:val="000000" w:themeColor="text1"/>
          <w:sz w:val="30"/>
          <w:szCs w:val="30"/>
          <w:bdr w:val="single" w:sz="4" w:space="0"/>
          <w:lang w:val="en-US" w:eastAsia="zh-CN"/>
          <w14:textFill>
            <w14:solidFill>
              <w14:schemeClr w14:val="tx1"/>
            </w14:solidFill>
          </w14:textFill>
        </w:rPr>
        <w:t>通讯员来稿</w:t>
      </w:r>
    </w:p>
    <w:p>
      <w:pPr>
        <w:pStyle w:val="2"/>
        <w:rPr>
          <w:rFonts w:hint="eastAsia"/>
          <w:lang w:val="en-US" w:eastAsia="zh-CN"/>
        </w:rPr>
      </w:pPr>
    </w:p>
    <w:p>
      <w:pPr>
        <w:pStyle w:val="2"/>
        <w:ind w:left="0" w:leftChars="0" w:firstLine="0" w:firstLineChars="0"/>
        <w:jc w:val="center"/>
        <w:rPr>
          <w:rFonts w:hint="eastAsia" w:ascii="黑体" w:hAnsi="黑体" w:eastAsia="黑体" w:cs="黑体"/>
          <w:i w:val="0"/>
          <w:iCs w:val="0"/>
          <w:caps w:val="0"/>
          <w:color w:val="222222"/>
          <w:spacing w:val="0"/>
          <w:sz w:val="44"/>
          <w:szCs w:val="44"/>
          <w:shd w:val="clear" w:color="auto" w:fill="FFFFFF"/>
          <w:lang w:eastAsia="zh-CN"/>
        </w:rPr>
      </w:pPr>
      <w:r>
        <w:rPr>
          <w:rFonts w:hint="eastAsia" w:ascii="黑体" w:hAnsi="黑体" w:eastAsia="黑体" w:cs="黑体"/>
          <w:i w:val="0"/>
          <w:iCs w:val="0"/>
          <w:caps w:val="0"/>
          <w:color w:val="222222"/>
          <w:spacing w:val="0"/>
          <w:sz w:val="44"/>
          <w:szCs w:val="44"/>
          <w:shd w:val="clear" w:color="auto" w:fill="FFFFFF"/>
          <w:lang w:eastAsia="zh-CN"/>
        </w:rPr>
        <w:t>首场拍卖会的启示</w:t>
      </w:r>
    </w:p>
    <w:p>
      <w:pPr>
        <w:pStyle w:val="2"/>
        <w:keepNext w:val="0"/>
        <w:keepLines w:val="0"/>
        <w:pageBreakBefore w:val="0"/>
        <w:widowControl w:val="0"/>
        <w:kinsoku/>
        <w:wordWrap/>
        <w:overflowPunct/>
        <w:topLinePunct w:val="0"/>
        <w:autoSpaceDE/>
        <w:autoSpaceDN/>
        <w:bidi w:val="0"/>
        <w:adjustRightInd/>
        <w:snapToGrid/>
        <w:spacing w:after="0" w:line="420" w:lineRule="exact"/>
        <w:ind w:left="0" w:leftChars="0" w:firstLine="0" w:firstLineChars="0"/>
        <w:jc w:val="center"/>
        <w:textAlignment w:val="auto"/>
        <w:rPr>
          <w:rFonts w:hint="eastAsia" w:ascii="仿宋_GB2312" w:hAnsi="仿宋_GB2312" w:eastAsia="仿宋_GB2312" w:cs="仿宋_GB2312"/>
          <w:i w:val="0"/>
          <w:iCs w:val="0"/>
          <w:caps w:val="0"/>
          <w:color w:val="222222"/>
          <w:spacing w:val="0"/>
          <w:sz w:val="28"/>
          <w:szCs w:val="28"/>
          <w:shd w:val="clear" w:color="auto" w:fill="FFFFFF"/>
          <w:lang w:val="en-US" w:eastAsia="zh-CN"/>
        </w:rPr>
      </w:pPr>
      <w:r>
        <w:rPr>
          <w:rFonts w:hint="eastAsia" w:ascii="仿宋_GB2312" w:hAnsi="仿宋_GB2312" w:eastAsia="仿宋_GB2312" w:cs="仿宋_GB2312"/>
          <w:i w:val="0"/>
          <w:iCs w:val="0"/>
          <w:caps w:val="0"/>
          <w:color w:val="222222"/>
          <w:spacing w:val="0"/>
          <w:sz w:val="28"/>
          <w:szCs w:val="28"/>
          <w:shd w:val="clear" w:color="auto" w:fill="FFFFFF"/>
          <w:lang w:eastAsia="zh-CN"/>
        </w:rPr>
        <w:t>广西诚信达保险公估有限公司</w:t>
      </w:r>
      <w:r>
        <w:rPr>
          <w:rFonts w:hint="eastAsia" w:ascii="仿宋_GB2312" w:hAnsi="仿宋_GB2312" w:eastAsia="仿宋_GB2312" w:cs="仿宋_GB2312"/>
          <w:i w:val="0"/>
          <w:iCs w:val="0"/>
          <w:caps w:val="0"/>
          <w:color w:val="222222"/>
          <w:spacing w:val="0"/>
          <w:sz w:val="28"/>
          <w:szCs w:val="28"/>
          <w:shd w:val="clear" w:color="auto" w:fill="FFFFFF"/>
          <w:lang w:val="en-US" w:eastAsia="zh-CN"/>
        </w:rPr>
        <w:t xml:space="preserve"> 徐管康</w:t>
      </w:r>
    </w:p>
    <w:p>
      <w:pPr>
        <w:pStyle w:val="2"/>
        <w:keepNext w:val="0"/>
        <w:keepLines w:val="0"/>
        <w:pageBreakBefore w:val="0"/>
        <w:widowControl w:val="0"/>
        <w:kinsoku/>
        <w:wordWrap/>
        <w:overflowPunct/>
        <w:topLinePunct w:val="0"/>
        <w:autoSpaceDE/>
        <w:autoSpaceDN/>
        <w:bidi w:val="0"/>
        <w:adjustRightInd/>
        <w:snapToGrid/>
        <w:spacing w:after="0" w:line="420" w:lineRule="exact"/>
        <w:ind w:left="0" w:leftChars="0" w:firstLine="0" w:firstLineChars="0"/>
        <w:textAlignment w:val="auto"/>
        <w:rPr>
          <w:rFonts w:hint="default" w:ascii="宋体" w:hAnsi="宋体" w:cs="宋体"/>
          <w:i w:val="0"/>
          <w:iCs w:val="0"/>
          <w:caps w:val="0"/>
          <w:color w:val="222222"/>
          <w:spacing w:val="0"/>
          <w:sz w:val="32"/>
          <w:szCs w:val="32"/>
          <w:shd w:val="clear" w:color="auto" w:fill="FFFFFF"/>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560" w:firstLineChars="200"/>
        <w:textAlignment w:val="auto"/>
        <w:rPr>
          <w:rFonts w:hint="eastAsia" w:ascii="仿宋_GB2312" w:hAnsi="仿宋_GB2312" w:eastAsia="仿宋_GB2312" w:cs="仿宋_GB2312"/>
          <w:i w:val="0"/>
          <w:iCs w:val="0"/>
          <w:caps w:val="0"/>
          <w:color w:val="222222"/>
          <w:spacing w:val="0"/>
          <w:sz w:val="28"/>
          <w:szCs w:val="28"/>
          <w:shd w:val="clear" w:color="auto" w:fill="FFFFFF"/>
          <w:lang w:eastAsia="zh-CN"/>
        </w:rPr>
      </w:pPr>
      <w:r>
        <w:rPr>
          <w:rFonts w:hint="eastAsia" w:ascii="仿宋_GB2312" w:hAnsi="仿宋_GB2312" w:eastAsia="仿宋_GB2312" w:cs="仿宋_GB2312"/>
          <w:i w:val="0"/>
          <w:iCs w:val="0"/>
          <w:caps w:val="0"/>
          <w:color w:val="222222"/>
          <w:spacing w:val="0"/>
          <w:sz w:val="28"/>
          <w:szCs w:val="28"/>
          <w:shd w:val="clear" w:color="auto" w:fill="FFFFFF"/>
          <w:lang w:eastAsia="zh-CN"/>
        </w:rPr>
        <w:t>广西就信达保险公估有限公司于2023年2月24日，在陪川温泉疗养院会议室成功举行了首场拍卖会。本场拍卖会虽小型而普通，但对一家保险公估公司来说，能成功举行此类型的拍卖会并能取得良好效果，在资产评估业、保险公估业、拍卖行业来说是不多的。因这是我对以上“三业”的经营特点、市场需求及与之相关的国家政策法规演变过程为之苦研，探讨了二十年，才形成“三业融合综合服务”的研究成果！通过本场拍卖会的顺利举行，有以下三点启示：</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560" w:firstLineChars="200"/>
        <w:textAlignment w:val="auto"/>
        <w:rPr>
          <w:rFonts w:hint="eastAsia" w:ascii="黑体" w:hAnsi="黑体" w:eastAsia="黑体" w:cs="黑体"/>
          <w:i w:val="0"/>
          <w:iCs w:val="0"/>
          <w:caps w:val="0"/>
          <w:color w:val="222222"/>
          <w:spacing w:val="0"/>
          <w:sz w:val="28"/>
          <w:szCs w:val="28"/>
          <w:shd w:val="clear" w:color="auto" w:fill="FFFFFF"/>
          <w:lang w:eastAsia="zh-CN"/>
        </w:rPr>
      </w:pPr>
      <w:r>
        <w:rPr>
          <w:rFonts w:hint="eastAsia" w:ascii="黑体" w:hAnsi="黑体" w:eastAsia="黑体" w:cs="黑体"/>
          <w:i w:val="0"/>
          <w:iCs w:val="0"/>
          <w:caps w:val="0"/>
          <w:color w:val="222222"/>
          <w:spacing w:val="0"/>
          <w:sz w:val="28"/>
          <w:szCs w:val="28"/>
          <w:shd w:val="clear" w:color="auto" w:fill="FFFFFF"/>
          <w:lang w:eastAsia="zh-CN"/>
        </w:rPr>
        <w:t>一、三业属性概念</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560" w:firstLineChars="200"/>
        <w:textAlignment w:val="auto"/>
        <w:rPr>
          <w:rFonts w:hint="eastAsia" w:ascii="仿宋_GB2312" w:hAnsi="仿宋_GB2312" w:eastAsia="仿宋_GB2312" w:cs="仿宋_GB2312"/>
          <w:i w:val="0"/>
          <w:iCs w:val="0"/>
          <w:caps w:val="0"/>
          <w:color w:val="222222"/>
          <w:spacing w:val="0"/>
          <w:sz w:val="28"/>
          <w:szCs w:val="28"/>
          <w:shd w:val="clear" w:color="auto" w:fill="FFFFFF"/>
          <w:lang w:eastAsia="zh-CN"/>
        </w:rPr>
      </w:pPr>
      <w:r>
        <w:rPr>
          <w:rFonts w:hint="eastAsia" w:ascii="仿宋_GB2312" w:hAnsi="仿宋_GB2312" w:eastAsia="仿宋_GB2312" w:cs="仿宋_GB2312"/>
          <w:i w:val="0"/>
          <w:iCs w:val="0"/>
          <w:caps w:val="0"/>
          <w:color w:val="222222"/>
          <w:spacing w:val="0"/>
          <w:sz w:val="28"/>
          <w:szCs w:val="28"/>
          <w:shd w:val="clear" w:color="auto" w:fill="FFFFFF"/>
          <w:lang w:eastAsia="zh-CN"/>
        </w:rPr>
        <w:t>所谓“三业”是指：保险公估业，主要对事故原因、责任及涉案标的属性、品质、功能、价值鉴定和残值处理。其中主要是对部分资产属性、品质、功能现状的技术鉴定：资产评估业，主要对各类资产《委估标的)的价值，做出专业的评定，估算；拍卖业，是以公开竞价的形式，将特定物品或财产权利转让给最高应价者的买卖活动。以上“三业”分属保险行业、资产评估行业和拍卖行业，且各白都有独立的专业操作流程和相应的法律法规和政策的规制。</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560" w:firstLineChars="200"/>
        <w:textAlignment w:val="auto"/>
        <w:rPr>
          <w:rFonts w:hint="eastAsia" w:ascii="黑体" w:hAnsi="黑体" w:eastAsia="黑体" w:cs="黑体"/>
          <w:i w:val="0"/>
          <w:iCs w:val="0"/>
          <w:caps w:val="0"/>
          <w:color w:val="222222"/>
          <w:spacing w:val="0"/>
          <w:sz w:val="28"/>
          <w:szCs w:val="28"/>
          <w:shd w:val="clear" w:color="auto" w:fill="FFFFFF"/>
          <w:lang w:eastAsia="zh-CN"/>
        </w:rPr>
      </w:pPr>
      <w:r>
        <w:rPr>
          <w:rFonts w:hint="eastAsia" w:ascii="黑体" w:hAnsi="黑体" w:eastAsia="黑体" w:cs="黑体"/>
          <w:i w:val="0"/>
          <w:iCs w:val="0"/>
          <w:caps w:val="0"/>
          <w:color w:val="222222"/>
          <w:spacing w:val="0"/>
          <w:sz w:val="28"/>
          <w:szCs w:val="28"/>
          <w:shd w:val="clear" w:color="auto" w:fill="FFFFFF"/>
          <w:lang w:eastAsia="zh-CN"/>
        </w:rPr>
        <w:t>二、三业本质特征</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560" w:firstLineChars="200"/>
        <w:textAlignment w:val="auto"/>
        <w:rPr>
          <w:rFonts w:hint="eastAsia" w:ascii="仿宋_GB2312" w:hAnsi="仿宋_GB2312" w:eastAsia="仿宋_GB2312" w:cs="仿宋_GB2312"/>
          <w:i w:val="0"/>
          <w:iCs w:val="0"/>
          <w:caps w:val="0"/>
          <w:color w:val="222222"/>
          <w:spacing w:val="0"/>
          <w:sz w:val="28"/>
          <w:szCs w:val="28"/>
          <w:shd w:val="clear" w:color="auto" w:fill="FFFFFF"/>
          <w:lang w:eastAsia="zh-CN"/>
        </w:rPr>
      </w:pPr>
      <w:r>
        <w:rPr>
          <w:rFonts w:hint="eastAsia" w:ascii="仿宋_GB2312" w:hAnsi="仿宋_GB2312" w:eastAsia="仿宋_GB2312" w:cs="仿宋_GB2312"/>
          <w:i w:val="0"/>
          <w:iCs w:val="0"/>
          <w:caps w:val="0"/>
          <w:color w:val="222222"/>
          <w:spacing w:val="0"/>
          <w:sz w:val="28"/>
          <w:szCs w:val="28"/>
          <w:shd w:val="clear" w:color="auto" w:fill="FFFFFF"/>
          <w:lang w:eastAsia="zh-CN"/>
        </w:rPr>
        <w:t>上述“三业”虽各有优势和特点，但从其本质特征看，尤其是在资产处置需求过程中，却互有依附的特性。资产评估，依赖于资产属性。只有弄明白该资产的属性方可确定评估的方法和依据：拍卖，依赖于特定物品和财产权利的实际价值(指有底价拍卖)，若保留价接近(或高于)市场价，则无法成交《任何一个拍卖人，都不愿接受一个保留价等于或高于市场价的标的做拍品)。保险公估，主要用于对受损标的属性的界定，确定该标的是否受损？是否可以复原及复原的技术方法和经济成本(经济成本与价值密切相关)。资产处置，主要与其动态趋向(自用、交换、投资、出让、报废等)有关，其中与出让有关的就是拍卖。</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560" w:firstLineChars="200"/>
        <w:textAlignment w:val="auto"/>
        <w:rPr>
          <w:rFonts w:hint="eastAsia" w:ascii="仿宋_GB2312" w:hAnsi="仿宋_GB2312" w:eastAsia="仿宋_GB2312" w:cs="仿宋_GB2312"/>
          <w:i w:val="0"/>
          <w:iCs w:val="0"/>
          <w:caps w:val="0"/>
          <w:color w:val="222222"/>
          <w:spacing w:val="0"/>
          <w:sz w:val="28"/>
          <w:szCs w:val="28"/>
          <w:shd w:val="clear" w:color="auto" w:fill="FFFFFF"/>
          <w:lang w:eastAsia="zh-CN"/>
        </w:rPr>
      </w:pPr>
      <w:r>
        <w:rPr>
          <w:rFonts w:hint="eastAsia" w:ascii="黑体" w:hAnsi="黑体" w:eastAsia="黑体" w:cs="黑体"/>
          <w:i w:val="0"/>
          <w:iCs w:val="0"/>
          <w:caps w:val="0"/>
          <w:color w:val="222222"/>
          <w:spacing w:val="0"/>
          <w:sz w:val="28"/>
          <w:szCs w:val="28"/>
          <w:shd w:val="clear" w:color="auto" w:fill="FFFFFF"/>
          <w:lang w:eastAsia="zh-CN"/>
        </w:rPr>
        <w:t>三、三业融合互补</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560" w:firstLineChars="200"/>
        <w:textAlignment w:val="auto"/>
        <w:rPr>
          <w:rFonts w:hint="eastAsia" w:ascii="仿宋_GB2312" w:hAnsi="仿宋_GB2312" w:eastAsia="仿宋_GB2312" w:cs="仿宋_GB2312"/>
          <w:i w:val="0"/>
          <w:iCs w:val="0"/>
          <w:caps w:val="0"/>
          <w:color w:val="222222"/>
          <w:spacing w:val="0"/>
          <w:sz w:val="28"/>
          <w:szCs w:val="28"/>
          <w:shd w:val="clear" w:color="auto" w:fill="FFFFFF"/>
          <w:lang w:eastAsia="zh-CN"/>
        </w:rPr>
      </w:pPr>
      <w:r>
        <w:rPr>
          <w:rFonts w:hint="eastAsia" w:ascii="仿宋_GB2312" w:hAnsi="仿宋_GB2312" w:eastAsia="仿宋_GB2312" w:cs="仿宋_GB2312"/>
          <w:i w:val="0"/>
          <w:iCs w:val="0"/>
          <w:caps w:val="0"/>
          <w:color w:val="222222"/>
          <w:spacing w:val="0"/>
          <w:sz w:val="28"/>
          <w:szCs w:val="28"/>
          <w:shd w:val="clear" w:color="auto" w:fill="FFFFFF"/>
          <w:lang w:eastAsia="zh-CN"/>
        </w:rPr>
        <w:t>在各类资产处置过程中。首先是对资产属性的确定，由公估人员，充分发挥其白身的专业优势，对被处置资产功能的实际状态(全新状态、正常运行状态、病害状态残次状态及复原条件、经济成本等)予以必要的科学、合理、合法地界定；价值评估人员，即可依据公估成果，同时考虑拍卖人的操作方案(拍卖时机、拍卖场合、拍卖条件、拍卖背景、拍卖规模等拍卖人的运作情况)，以此评定该标的所处于的现行的市场价位，并提出合理的拍卖保留价建议：拍卖人，根据对拍品属性的公估成果及实际市场价位。做拍品展示，宣传、答疑，有针对性地寻找有需求的竞买人，确保一团鼓响，不成交不收费。</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560" w:firstLineChars="200"/>
        <w:textAlignment w:val="auto"/>
        <w:rPr>
          <w:rFonts w:hint="eastAsia" w:ascii="仿宋_GB2312" w:hAnsi="仿宋_GB2312" w:eastAsia="仿宋_GB2312" w:cs="仿宋_GB2312"/>
          <w:i w:val="0"/>
          <w:iCs w:val="0"/>
          <w:caps w:val="0"/>
          <w:color w:val="222222"/>
          <w:spacing w:val="0"/>
          <w:sz w:val="28"/>
          <w:szCs w:val="28"/>
          <w:shd w:val="clear" w:color="auto" w:fill="FFFFFF"/>
          <w:lang w:eastAsia="zh-CN"/>
        </w:rPr>
      </w:pPr>
      <w:r>
        <w:rPr>
          <w:rFonts w:hint="eastAsia" w:ascii="仿宋_GB2312" w:hAnsi="仿宋_GB2312" w:eastAsia="仿宋_GB2312" w:cs="仿宋_GB2312"/>
          <w:i w:val="0"/>
          <w:iCs w:val="0"/>
          <w:caps w:val="0"/>
          <w:color w:val="222222"/>
          <w:spacing w:val="0"/>
          <w:sz w:val="28"/>
          <w:szCs w:val="28"/>
          <w:shd w:val="clear" w:color="auto" w:fill="FFFFFF"/>
          <w:lang w:eastAsia="zh-CN"/>
        </w:rPr>
        <w:t>按以上程序，环环相扣。如果还出现流标，就别怪委托人，竞买人和市场不景气了，只能怪我们自己工作没做到位！</w:t>
      </w:r>
    </w:p>
    <w:p>
      <w:pPr>
        <w:pStyle w:val="2"/>
        <w:keepNext w:val="0"/>
        <w:keepLines w:val="0"/>
        <w:pageBreakBefore w:val="0"/>
        <w:widowControl w:val="0"/>
        <w:kinsoku/>
        <w:wordWrap/>
        <w:overflowPunct/>
        <w:topLinePunct w:val="0"/>
        <w:autoSpaceDE/>
        <w:autoSpaceDN/>
        <w:bidi w:val="0"/>
        <w:adjustRightInd/>
        <w:snapToGrid/>
        <w:spacing w:after="0" w:line="420" w:lineRule="exact"/>
        <w:ind w:left="0" w:leftChars="0" w:firstLine="0" w:firstLineChars="0"/>
        <w:textAlignment w:val="auto"/>
        <w:rPr>
          <w:rFonts w:hint="eastAsia" w:ascii="仿宋_GB2312" w:hAnsi="仿宋_GB2312" w:eastAsia="仿宋_GB2312" w:cs="仿宋_GB2312"/>
          <w:sz w:val="28"/>
          <w:szCs w:val="28"/>
        </w:rPr>
      </w:pPr>
    </w:p>
    <w:p>
      <w:pPr>
        <w:pStyle w:val="2"/>
        <w:keepNext w:val="0"/>
        <w:keepLines w:val="0"/>
        <w:pageBreakBefore w:val="0"/>
        <w:widowControl w:val="0"/>
        <w:kinsoku/>
        <w:wordWrap/>
        <w:overflowPunct/>
        <w:topLinePunct w:val="0"/>
        <w:autoSpaceDE/>
        <w:autoSpaceDN/>
        <w:bidi w:val="0"/>
        <w:adjustRightInd/>
        <w:snapToGrid/>
        <w:spacing w:after="0" w:line="420" w:lineRule="exact"/>
        <w:ind w:left="0" w:leftChars="0" w:firstLine="0" w:firstLineChars="0"/>
        <w:textAlignment w:val="auto"/>
        <w:rPr>
          <w:rFonts w:hint="eastAsia" w:ascii="仿宋_GB2312" w:hAnsi="仿宋_GB2312" w:eastAsia="仿宋_GB2312" w:cs="仿宋_GB2312"/>
          <w:sz w:val="28"/>
          <w:szCs w:val="28"/>
        </w:rPr>
      </w:pPr>
    </w:p>
    <w:p>
      <w:pPr>
        <w:pStyle w:val="2"/>
        <w:keepNext w:val="0"/>
        <w:keepLines w:val="0"/>
        <w:pageBreakBefore w:val="0"/>
        <w:widowControl w:val="0"/>
        <w:kinsoku/>
        <w:wordWrap/>
        <w:overflowPunct/>
        <w:topLinePunct w:val="0"/>
        <w:autoSpaceDE/>
        <w:autoSpaceDN/>
        <w:bidi w:val="0"/>
        <w:adjustRightInd/>
        <w:snapToGrid/>
        <w:spacing w:after="0" w:line="420" w:lineRule="exact"/>
        <w:ind w:left="0" w:leftChars="0" w:firstLine="0" w:firstLineChars="0"/>
        <w:textAlignment w:val="auto"/>
        <w:rPr>
          <w:rFonts w:hint="eastAsia" w:ascii="仿宋_GB2312" w:hAnsi="仿宋_GB2312" w:eastAsia="仿宋_GB2312" w:cs="仿宋_GB2312"/>
          <w:sz w:val="28"/>
          <w:szCs w:val="28"/>
        </w:rPr>
      </w:pPr>
    </w:p>
    <w:p>
      <w:pPr>
        <w:pStyle w:val="2"/>
        <w:keepNext w:val="0"/>
        <w:keepLines w:val="0"/>
        <w:pageBreakBefore w:val="0"/>
        <w:widowControl w:val="0"/>
        <w:kinsoku/>
        <w:wordWrap/>
        <w:overflowPunct/>
        <w:topLinePunct w:val="0"/>
        <w:autoSpaceDE/>
        <w:autoSpaceDN/>
        <w:bidi w:val="0"/>
        <w:adjustRightInd/>
        <w:snapToGrid/>
        <w:spacing w:after="0" w:line="420" w:lineRule="exact"/>
        <w:ind w:left="0" w:leftChars="0" w:firstLine="0" w:firstLineChars="0"/>
        <w:textAlignment w:val="auto"/>
        <w:rPr>
          <w:rFonts w:hint="eastAsia" w:ascii="仿宋_GB2312" w:hAnsi="仿宋_GB2312" w:eastAsia="仿宋_GB2312" w:cs="仿宋_GB2312"/>
          <w:sz w:val="28"/>
          <w:szCs w:val="28"/>
        </w:rPr>
      </w:pPr>
    </w:p>
    <w:p>
      <w:pPr>
        <w:pStyle w:val="2"/>
        <w:keepNext w:val="0"/>
        <w:keepLines w:val="0"/>
        <w:pageBreakBefore w:val="0"/>
        <w:widowControl w:val="0"/>
        <w:kinsoku/>
        <w:wordWrap/>
        <w:overflowPunct/>
        <w:topLinePunct w:val="0"/>
        <w:autoSpaceDE/>
        <w:autoSpaceDN/>
        <w:bidi w:val="0"/>
        <w:adjustRightInd/>
        <w:snapToGrid/>
        <w:spacing w:after="0" w:line="420" w:lineRule="exact"/>
        <w:ind w:left="0" w:leftChars="0" w:firstLine="0" w:firstLineChars="0"/>
        <w:textAlignment w:val="auto"/>
        <w:rPr>
          <w:rFonts w:hint="eastAsia" w:ascii="仿宋_GB2312" w:hAnsi="仿宋_GB2312" w:eastAsia="仿宋_GB2312" w:cs="仿宋_GB2312"/>
          <w:sz w:val="28"/>
          <w:szCs w:val="28"/>
        </w:rPr>
      </w:pPr>
    </w:p>
    <w:p>
      <w:pPr>
        <w:pStyle w:val="2"/>
        <w:keepNext w:val="0"/>
        <w:keepLines w:val="0"/>
        <w:pageBreakBefore w:val="0"/>
        <w:widowControl w:val="0"/>
        <w:kinsoku/>
        <w:wordWrap/>
        <w:overflowPunct/>
        <w:topLinePunct w:val="0"/>
        <w:autoSpaceDE/>
        <w:autoSpaceDN/>
        <w:bidi w:val="0"/>
        <w:adjustRightInd/>
        <w:snapToGrid/>
        <w:spacing w:after="0" w:line="420" w:lineRule="exact"/>
        <w:ind w:left="0" w:leftChars="0" w:firstLine="0" w:firstLineChars="0"/>
        <w:textAlignment w:val="auto"/>
        <w:rPr>
          <w:rFonts w:hint="eastAsia" w:ascii="仿宋_GB2312" w:hAnsi="仿宋_GB2312" w:eastAsia="仿宋_GB2312" w:cs="仿宋_GB2312"/>
          <w:sz w:val="28"/>
          <w:szCs w:val="28"/>
        </w:rPr>
      </w:pPr>
    </w:p>
    <w:p>
      <w:pPr>
        <w:pStyle w:val="2"/>
        <w:keepNext w:val="0"/>
        <w:keepLines w:val="0"/>
        <w:pageBreakBefore w:val="0"/>
        <w:widowControl w:val="0"/>
        <w:kinsoku/>
        <w:wordWrap/>
        <w:overflowPunct/>
        <w:topLinePunct w:val="0"/>
        <w:autoSpaceDE/>
        <w:autoSpaceDN/>
        <w:bidi w:val="0"/>
        <w:adjustRightInd/>
        <w:snapToGrid/>
        <w:spacing w:after="0" w:line="420" w:lineRule="exact"/>
        <w:ind w:left="0" w:leftChars="0" w:firstLine="0" w:firstLineChars="0"/>
        <w:textAlignment w:val="auto"/>
        <w:rPr>
          <w:rFonts w:hint="eastAsia" w:ascii="仿宋_GB2312" w:hAnsi="仿宋_GB2312" w:eastAsia="仿宋_GB2312" w:cs="仿宋_GB2312"/>
          <w:sz w:val="28"/>
          <w:szCs w:val="28"/>
        </w:rPr>
      </w:pPr>
    </w:p>
    <w:p>
      <w:pPr>
        <w:jc w:val="center"/>
        <w:rPr>
          <w:rFonts w:hint="eastAsia" w:ascii="宋体" w:hAnsi="宋体" w:eastAsia="宋体" w:cs="宋体"/>
          <w:b/>
          <w:bCs/>
          <w:sz w:val="48"/>
          <w:szCs w:val="56"/>
        </w:rPr>
      </w:pPr>
      <w:r>
        <w:rPr>
          <w:rFonts w:hint="eastAsia" w:ascii="黑体" w:hAnsi="黑体" w:eastAsia="黑体" w:cs="黑体"/>
          <w:b w:val="0"/>
          <w:bCs w:val="0"/>
          <w:sz w:val="36"/>
          <w:szCs w:val="36"/>
        </w:rPr>
        <w:t>正槌公司成功举办八桂六堡茶拍卖会</w:t>
      </w:r>
    </w:p>
    <w:p>
      <w:pPr>
        <w:jc w:val="center"/>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广西正槌拍卖有限责任公司 李璐</w:t>
      </w:r>
    </w:p>
    <w:p>
      <w:pPr>
        <w:ind w:firstLine="560" w:firstLineChars="200"/>
        <w:jc w:val="left"/>
        <w:rPr>
          <w:rFonts w:hint="eastAsia" w:ascii="仿宋_GB2312" w:hAnsi="仿宋_GB2312" w:eastAsia="仿宋_GB2312" w:cs="仿宋_GB2312"/>
          <w:i w:val="0"/>
          <w:iCs w:val="0"/>
          <w:caps w:val="0"/>
          <w:color w:val="222222"/>
          <w:spacing w:val="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i w:val="0"/>
          <w:iCs w:val="0"/>
          <w:caps w:val="0"/>
          <w:color w:val="222222"/>
          <w:spacing w:val="0"/>
          <w:sz w:val="28"/>
          <w:szCs w:val="28"/>
          <w:shd w:val="clear" w:color="auto" w:fill="FFFFFF"/>
          <w:lang w:eastAsia="zh-CN"/>
        </w:rPr>
      </w:pPr>
      <w:r>
        <w:rPr>
          <w:rFonts w:hint="eastAsia" w:ascii="仿宋_GB2312" w:hAnsi="仿宋_GB2312" w:eastAsia="仿宋_GB2312" w:cs="仿宋_GB2312"/>
          <w:i w:val="0"/>
          <w:iCs w:val="0"/>
          <w:caps w:val="0"/>
          <w:color w:val="222222"/>
          <w:spacing w:val="0"/>
          <w:sz w:val="28"/>
          <w:szCs w:val="28"/>
          <w:shd w:val="clear" w:color="auto" w:fill="FFFFFF"/>
          <w:lang w:val="en-US" w:eastAsia="zh-CN"/>
        </w:rPr>
        <w:t>2023年</w:t>
      </w:r>
      <w:r>
        <w:rPr>
          <w:rFonts w:hint="eastAsia" w:ascii="仿宋_GB2312" w:hAnsi="仿宋_GB2312" w:eastAsia="仿宋_GB2312" w:cs="仿宋_GB2312"/>
          <w:i w:val="0"/>
          <w:iCs w:val="0"/>
          <w:caps w:val="0"/>
          <w:color w:val="222222"/>
          <w:spacing w:val="0"/>
          <w:sz w:val="28"/>
          <w:szCs w:val="28"/>
          <w:shd w:val="clear" w:color="auto" w:fill="FFFFFF"/>
        </w:rPr>
        <w:t>4月</w:t>
      </w:r>
      <w:r>
        <w:rPr>
          <w:rFonts w:hint="eastAsia" w:ascii="仿宋_GB2312" w:hAnsi="仿宋_GB2312" w:eastAsia="仿宋_GB2312" w:cs="仿宋_GB2312"/>
          <w:i w:val="0"/>
          <w:iCs w:val="0"/>
          <w:caps w:val="0"/>
          <w:color w:val="222222"/>
          <w:spacing w:val="0"/>
          <w:sz w:val="28"/>
          <w:szCs w:val="28"/>
          <w:shd w:val="clear" w:color="auto" w:fill="FFFFFF"/>
          <w:lang w:val="en-US" w:eastAsia="zh-CN"/>
        </w:rPr>
        <w:t>18</w:t>
      </w:r>
      <w:r>
        <w:rPr>
          <w:rFonts w:hint="eastAsia" w:ascii="仿宋_GB2312" w:hAnsi="仿宋_GB2312" w:eastAsia="仿宋_GB2312" w:cs="仿宋_GB2312"/>
          <w:i w:val="0"/>
          <w:iCs w:val="0"/>
          <w:caps w:val="0"/>
          <w:color w:val="222222"/>
          <w:spacing w:val="0"/>
          <w:sz w:val="28"/>
          <w:szCs w:val="28"/>
          <w:shd w:val="clear" w:color="auto" w:fill="FFFFFF"/>
        </w:rPr>
        <w:t xml:space="preserve">日， </w:t>
      </w:r>
      <w:r>
        <w:rPr>
          <w:rFonts w:hint="eastAsia" w:ascii="仿宋_GB2312" w:hAnsi="仿宋_GB2312" w:eastAsia="仿宋_GB2312" w:cs="仿宋_GB2312"/>
          <w:i w:val="0"/>
          <w:iCs w:val="0"/>
          <w:caps w:val="0"/>
          <w:color w:val="222222"/>
          <w:spacing w:val="0"/>
          <w:sz w:val="28"/>
          <w:szCs w:val="28"/>
          <w:shd w:val="clear" w:color="auto" w:fill="FFFFFF"/>
          <w:lang w:eastAsia="zh-CN"/>
        </w:rPr>
        <w:t>首届广西八桂</w:t>
      </w:r>
      <w:r>
        <w:rPr>
          <w:rFonts w:hint="eastAsia" w:ascii="仿宋_GB2312" w:hAnsi="仿宋_GB2312" w:eastAsia="仿宋_GB2312" w:cs="仿宋_GB2312"/>
          <w:i w:val="0"/>
          <w:iCs w:val="0"/>
          <w:caps w:val="0"/>
          <w:color w:val="222222"/>
          <w:spacing w:val="0"/>
          <w:sz w:val="28"/>
          <w:szCs w:val="28"/>
          <w:shd w:val="clear" w:color="auto" w:fill="FFFFFF"/>
        </w:rPr>
        <w:t>六堡茶</w:t>
      </w:r>
      <w:r>
        <w:rPr>
          <w:rFonts w:hint="eastAsia" w:ascii="仿宋_GB2312" w:hAnsi="仿宋_GB2312" w:eastAsia="仿宋_GB2312" w:cs="仿宋_GB2312"/>
          <w:i w:val="0"/>
          <w:iCs w:val="0"/>
          <w:caps w:val="0"/>
          <w:color w:val="222222"/>
          <w:spacing w:val="0"/>
          <w:sz w:val="28"/>
          <w:szCs w:val="28"/>
          <w:shd w:val="clear" w:color="auto" w:fill="FFFFFF"/>
          <w:lang w:eastAsia="zh-CN"/>
        </w:rPr>
        <w:t>拍卖会圆满落幕</w:t>
      </w:r>
      <w:r>
        <w:rPr>
          <w:rFonts w:hint="eastAsia" w:ascii="仿宋_GB2312" w:hAnsi="仿宋_GB2312" w:eastAsia="仿宋_GB2312" w:cs="仿宋_GB2312"/>
          <w:i w:val="0"/>
          <w:iCs w:val="0"/>
          <w:caps w:val="0"/>
          <w:color w:val="222222"/>
          <w:spacing w:val="0"/>
          <w:sz w:val="28"/>
          <w:szCs w:val="28"/>
          <w:shd w:val="clear" w:color="auto" w:fill="FFFFFF"/>
        </w:rPr>
        <w:t>，</w:t>
      </w:r>
      <w:r>
        <w:rPr>
          <w:rFonts w:hint="eastAsia" w:ascii="仿宋_GB2312" w:hAnsi="仿宋_GB2312" w:eastAsia="仿宋_GB2312" w:cs="仿宋_GB2312"/>
          <w:i w:val="0"/>
          <w:iCs w:val="0"/>
          <w:caps w:val="0"/>
          <w:color w:val="222222"/>
          <w:spacing w:val="0"/>
          <w:sz w:val="28"/>
          <w:szCs w:val="28"/>
          <w:shd w:val="clear" w:color="auto" w:fill="FFFFFF"/>
          <w:lang w:eastAsia="zh-CN"/>
        </w:rPr>
        <w:t>此次拍卖会由广西八桂六堡茶博物馆主办，广西正槌拍卖有限责任公司承办，旨在“</w:t>
      </w:r>
      <w:r>
        <w:rPr>
          <w:rFonts w:hint="eastAsia" w:ascii="仿宋_GB2312" w:hAnsi="仿宋_GB2312" w:eastAsia="仿宋_GB2312" w:cs="仿宋_GB2312"/>
          <w:i w:val="0"/>
          <w:iCs w:val="0"/>
          <w:caps w:val="0"/>
          <w:color w:val="222222"/>
          <w:spacing w:val="0"/>
          <w:sz w:val="28"/>
          <w:szCs w:val="28"/>
          <w:shd w:val="clear" w:color="auto" w:fill="FFFFFF"/>
        </w:rPr>
        <w:t>以茶为媒促进文化交流，</w:t>
      </w:r>
      <w:r>
        <w:rPr>
          <w:rFonts w:hint="eastAsia" w:ascii="仿宋_GB2312" w:hAnsi="仿宋_GB2312" w:eastAsia="仿宋_GB2312" w:cs="仿宋_GB2312"/>
          <w:i w:val="0"/>
          <w:iCs w:val="0"/>
          <w:caps w:val="0"/>
          <w:color w:val="222222"/>
          <w:spacing w:val="0"/>
          <w:sz w:val="28"/>
          <w:szCs w:val="28"/>
          <w:shd w:val="clear" w:color="auto" w:fill="FFFFFF"/>
          <w:lang w:eastAsia="zh-CN"/>
        </w:rPr>
        <w:t>助推广西</w:t>
      </w:r>
      <w:r>
        <w:rPr>
          <w:rFonts w:hint="eastAsia" w:ascii="仿宋_GB2312" w:hAnsi="仿宋_GB2312" w:eastAsia="仿宋_GB2312" w:cs="仿宋_GB2312"/>
          <w:i w:val="0"/>
          <w:iCs w:val="0"/>
          <w:caps w:val="0"/>
          <w:color w:val="222222"/>
          <w:spacing w:val="0"/>
          <w:sz w:val="28"/>
          <w:szCs w:val="28"/>
          <w:shd w:val="clear" w:color="auto" w:fill="FFFFFF"/>
        </w:rPr>
        <w:t>六堡茶</w:t>
      </w:r>
      <w:r>
        <w:rPr>
          <w:rFonts w:hint="eastAsia" w:ascii="仿宋_GB2312" w:hAnsi="仿宋_GB2312" w:eastAsia="仿宋_GB2312" w:cs="仿宋_GB2312"/>
          <w:i w:val="0"/>
          <w:iCs w:val="0"/>
          <w:caps w:val="0"/>
          <w:color w:val="222222"/>
          <w:spacing w:val="0"/>
          <w:sz w:val="28"/>
          <w:szCs w:val="28"/>
          <w:shd w:val="clear" w:color="auto" w:fill="FFFFFF"/>
          <w:lang w:eastAsia="zh-CN"/>
        </w:rPr>
        <w:t>产品全国化”！拍卖会当天，媒体云集，不少媒体平台都对拍卖会进行了网络直播，现场观众纷纷举牌应价，场面热闹非凡。</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i w:val="0"/>
          <w:iCs w:val="0"/>
          <w:caps w:val="0"/>
          <w:color w:val="222222"/>
          <w:spacing w:val="0"/>
          <w:sz w:val="28"/>
          <w:szCs w:val="28"/>
          <w:shd w:val="clear" w:color="auto" w:fill="FFFFFF"/>
          <w:lang w:eastAsia="zh-CN"/>
        </w:rPr>
      </w:pPr>
      <w:r>
        <w:rPr>
          <w:rFonts w:hint="eastAsia" w:ascii="仿宋_GB2312" w:hAnsi="仿宋_GB2312" w:eastAsia="仿宋_GB2312" w:cs="仿宋_GB2312"/>
          <w:i w:val="0"/>
          <w:iCs w:val="0"/>
          <w:caps w:val="0"/>
          <w:color w:val="222222"/>
          <w:spacing w:val="0"/>
          <w:sz w:val="28"/>
          <w:szCs w:val="28"/>
          <w:shd w:val="clear" w:color="auto" w:fill="FFFFFF"/>
          <w:lang w:eastAsia="zh-CN"/>
        </w:rPr>
        <w:t>广西正槌拍卖有限责任公司董事长梁宇明认为：广西发展六堡茶产业有基础、有特色、有空间，此次举办六堡茶拍卖会是打破市场瓶颈，打开行业局面的一次重要的尝试。</w:t>
      </w:r>
    </w:p>
    <w:p>
      <w:pPr>
        <w:pStyle w:val="2"/>
        <w:keepNext w:val="0"/>
        <w:keepLines w:val="0"/>
        <w:pageBreakBefore w:val="0"/>
        <w:widowControl w:val="0"/>
        <w:kinsoku/>
        <w:wordWrap/>
        <w:overflowPunct/>
        <w:topLinePunct w:val="0"/>
        <w:autoSpaceDE/>
        <w:autoSpaceDN/>
        <w:bidi w:val="0"/>
        <w:adjustRightInd/>
        <w:snapToGrid/>
        <w:spacing w:after="0" w:afterLines="0" w:line="440" w:lineRule="exact"/>
        <w:ind w:left="0" w:leftChars="0" w:firstLine="560" w:firstLineChars="200"/>
        <w:textAlignment w:val="auto"/>
        <w:rPr>
          <w:rFonts w:hint="eastAsia" w:ascii="仿宋_GB2312" w:hAnsi="仿宋_GB2312" w:eastAsia="仿宋_GB2312" w:cs="仿宋_GB2312"/>
          <w:i w:val="0"/>
          <w:iCs w:val="0"/>
          <w:caps w:val="0"/>
          <w:color w:val="222222"/>
          <w:spacing w:val="0"/>
          <w:sz w:val="28"/>
          <w:szCs w:val="28"/>
          <w:shd w:val="clear" w:color="auto" w:fill="FFFFFF"/>
          <w:lang w:eastAsia="zh-CN"/>
        </w:rPr>
      </w:pPr>
      <w:r>
        <w:rPr>
          <w:rFonts w:hint="eastAsia" w:ascii="仿宋_GB2312" w:hAnsi="仿宋_GB2312" w:eastAsia="仿宋_GB2312" w:cs="仿宋_GB2312"/>
          <w:i w:val="0"/>
          <w:iCs w:val="0"/>
          <w:caps w:val="0"/>
          <w:color w:val="222222"/>
          <w:spacing w:val="0"/>
          <w:sz w:val="28"/>
          <w:szCs w:val="28"/>
          <w:shd w:val="clear" w:color="auto" w:fill="FFFFFF"/>
          <w:lang w:eastAsia="zh-CN"/>
        </w:rPr>
        <w:t>在传统拍卖市场日益萎缩的环境下，正槌公司积极拓展新的拍卖业务渠道，提前把握行业发展新机遇，以创新为驱动，引领广西拍卖行业进一步发展。</w:t>
      </w:r>
    </w:p>
    <w:p>
      <w:pPr>
        <w:pStyle w:val="2"/>
        <w:keepNext w:val="0"/>
        <w:keepLines w:val="0"/>
        <w:pageBreakBefore w:val="0"/>
        <w:widowControl w:val="0"/>
        <w:kinsoku/>
        <w:wordWrap/>
        <w:overflowPunct/>
        <w:topLinePunct w:val="0"/>
        <w:autoSpaceDE/>
        <w:autoSpaceDN/>
        <w:bidi w:val="0"/>
        <w:adjustRightInd/>
        <w:snapToGrid/>
        <w:spacing w:after="0" w:afterLines="0" w:line="440" w:lineRule="exact"/>
        <w:textAlignment w:val="auto"/>
        <w:rPr>
          <w:rFonts w:hint="eastAsia" w:ascii="仿宋_GB2312" w:hAnsi="仿宋_GB2312" w:eastAsia="仿宋_GB2312" w:cs="仿宋_GB2312"/>
          <w:i w:val="0"/>
          <w:iCs w:val="0"/>
          <w:caps w:val="0"/>
          <w:color w:val="222222"/>
          <w:spacing w:val="0"/>
          <w:sz w:val="28"/>
          <w:szCs w:val="28"/>
          <w:shd w:val="clear" w:color="auto" w:fill="FFFFFF"/>
          <w:lang w:eastAsia="zh-CN"/>
        </w:rPr>
      </w:pPr>
    </w:p>
    <w:p>
      <w:pPr>
        <w:ind w:firstLine="720" w:firstLineChars="200"/>
        <w:jc w:val="center"/>
        <w:rPr>
          <w:rFonts w:hint="eastAsia" w:ascii="黑体" w:hAnsi="黑体" w:eastAsia="黑体" w:cs="黑体"/>
          <w:sz w:val="44"/>
          <w:szCs w:val="52"/>
          <w:lang w:val="en-US" w:eastAsia="zh-CN"/>
        </w:rPr>
      </w:pPr>
      <w:r>
        <w:rPr>
          <w:rFonts w:hint="eastAsia" w:ascii="黑体" w:hAnsi="黑体" w:eastAsia="黑体" w:cs="黑体"/>
          <w:sz w:val="36"/>
          <w:szCs w:val="36"/>
          <w:lang w:val="en-US" w:eastAsia="zh-CN"/>
        </w:rPr>
        <w:t>正槌公司荣获广西拍卖行业协会表彰</w:t>
      </w:r>
    </w:p>
    <w:p>
      <w:pPr>
        <w:ind w:firstLine="2520" w:firstLineChars="900"/>
        <w:jc w:val="both"/>
        <w:rPr>
          <w:rFonts w:hint="eastAsia" w:ascii="仿宋_GB2312" w:hAnsi="仿宋_GB2312" w:eastAsia="仿宋_GB2312" w:cs="仿宋_GB2312"/>
          <w:sz w:val="28"/>
          <w:szCs w:val="28"/>
          <w:lang w:val="en-US" w:eastAsia="zh-CN"/>
        </w:rPr>
      </w:pPr>
      <w:r>
        <w:rPr>
          <w:rFonts w:hint="eastAsia" w:ascii="宋体" w:hAnsi="宋体" w:eastAsia="宋体" w:cs="宋体"/>
          <w:sz w:val="28"/>
          <w:szCs w:val="36"/>
          <w:lang w:val="en-US" w:eastAsia="zh-CN"/>
        </w:rPr>
        <w:t>广</w:t>
      </w:r>
      <w:r>
        <w:rPr>
          <w:rFonts w:hint="eastAsia" w:ascii="仿宋_GB2312" w:hAnsi="仿宋_GB2312" w:eastAsia="仿宋_GB2312" w:cs="仿宋_GB2312"/>
          <w:sz w:val="28"/>
          <w:szCs w:val="28"/>
          <w:lang w:val="en-US" w:eastAsia="zh-CN"/>
        </w:rPr>
        <w:t>西正槌拍卖有限责任公司  李璐</w:t>
      </w:r>
    </w:p>
    <w:p>
      <w:pPr>
        <w:ind w:firstLine="560" w:firstLineChars="200"/>
        <w:jc w:val="center"/>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2023年4月19日，广西拍卖行业协会第五届第三次会员大会在南宁明园饭店大礼堂隆重举行。</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会上对2022年优秀拍卖企业及个人进行表彰。广西正槌拍卖有限责任公司被授予“ 2022年度广西拍卖行业先进拍卖企业”、“广西拍卖行业统计工作先进单位”荣誉称号；授予正槌公司梁宇平拍卖师、梁宇明拍卖师、张莉拍卖师“2022年度广西优秀拍卖师”荣誉称号，并颁发荣誉证书；授予正槌公司李璐、张莉、蒙铀同志《广西拍卖通讯》优秀通讯员荣誉称号。</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正槌公司董事长梁宇明首先感谢了协会对公司的支持和表彰，表示公司定当与行业风雨同舟，团结合作，共同奋斗。为广西拍卖行业健康发展树立良好形象，抢抓新机遇，开拓新领域，创造新业绩！</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获奖的正槌公司员工手拿奖状，激动的说道：“正槌公司在行业年会上受到表彰，这是行业和社会对公司的肯定和鞭策，我身为公司的一员感到非常的自豪！感谢公司对我的培养，让我有了一个令人羡慕的发展平台，未来我会更认真地工作，主动学习，奋力开拓，为公司积极拓展新业务！”</w:t>
      </w:r>
    </w:p>
    <w:p>
      <w:pPr>
        <w:pStyle w:val="2"/>
        <w:ind w:left="0" w:leftChars="0" w:firstLine="0" w:firstLineChars="0"/>
        <w:rPr>
          <w:rFonts w:hint="eastAsia" w:ascii="仿宋_GB2312" w:hAnsi="仿宋_GB2312" w:eastAsia="仿宋_GB2312" w:cs="仿宋_GB2312"/>
          <w:i w:val="0"/>
          <w:iCs w:val="0"/>
          <w:caps w:val="0"/>
          <w:color w:val="222222"/>
          <w:spacing w:val="0"/>
          <w:sz w:val="28"/>
          <w:szCs w:val="28"/>
          <w:shd w:val="clear" w:color="auto" w:fill="FFFFFF"/>
          <w:lang w:eastAsia="zh-CN"/>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36"/>
          <w:szCs w:val="36"/>
        </w:rPr>
        <w:t>盘活闲置资产，助力国有资产保值增值</w:t>
      </w:r>
    </w:p>
    <w:p>
      <w:pPr>
        <w:spacing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贵港市金槌拍卖有限公司</w:t>
      </w:r>
      <w:r>
        <w:rPr>
          <w:rFonts w:hint="eastAsia" w:ascii="仿宋_GB2312" w:hAnsi="仿宋_GB2312" w:eastAsia="仿宋_GB2312" w:cs="仿宋_GB2312"/>
          <w:sz w:val="28"/>
          <w:szCs w:val="28"/>
          <w:lang w:eastAsia="zh-CN"/>
        </w:rPr>
        <w:t>薛宇华</w:t>
      </w:r>
    </w:p>
    <w:p>
      <w:pPr>
        <w:ind w:firstLine="560" w:firstLineChars="200"/>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受有关单位委托，贵港市金槌拍卖有限公司于2022年11月9日9:00-12：00止采用网络拍卖方式在京东网拍卖公开拍卖位于贵港市港南区江南大道南面（西江氮肥厂生产区）218.369亩工业地上46810.42㎡建筑物及构筑物残余价值，起拍价：34062.00元。</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cs="宋体"/>
          <w:i w:val="0"/>
          <w:iCs w:val="0"/>
          <w:caps w:val="0"/>
          <w:color w:val="222222"/>
          <w:spacing w:val="0"/>
          <w:sz w:val="32"/>
          <w:szCs w:val="32"/>
          <w:shd w:val="clear" w:color="auto" w:fill="FFFFFF"/>
          <w:lang w:eastAsia="zh-CN"/>
        </w:rPr>
      </w:pPr>
      <w:r>
        <w:rPr>
          <w:rFonts w:ascii="仿宋_GB2312" w:hAnsi="仿宋_GB2312" w:eastAsia="仿宋_GB2312" w:cs="仿宋_GB2312"/>
          <w:sz w:val="28"/>
          <w:szCs w:val="28"/>
        </w:rPr>
        <w:t>接受委托后，</w:t>
      </w:r>
      <w:r>
        <w:rPr>
          <w:rFonts w:hint="eastAsia" w:ascii="仿宋_GB2312" w:hAnsi="仿宋_GB2312" w:eastAsia="仿宋_GB2312" w:cs="仿宋_GB2312"/>
          <w:sz w:val="28"/>
          <w:szCs w:val="28"/>
        </w:rPr>
        <w:t>贵港市金槌拍卖有限公司</w:t>
      </w:r>
      <w:r>
        <w:rPr>
          <w:rFonts w:ascii="仿宋_GB2312" w:hAnsi="仿宋_GB2312" w:eastAsia="仿宋_GB2312" w:cs="仿宋_GB2312"/>
          <w:sz w:val="28"/>
          <w:szCs w:val="28"/>
        </w:rPr>
        <w:t>立即对拍卖</w:t>
      </w:r>
      <w:r>
        <w:rPr>
          <w:rFonts w:hint="eastAsia" w:ascii="仿宋_GB2312" w:hAnsi="仿宋_GB2312" w:eastAsia="仿宋_GB2312" w:cs="仿宋_GB2312"/>
          <w:sz w:val="28"/>
          <w:szCs w:val="28"/>
        </w:rPr>
        <w:t>标的</w:t>
      </w:r>
      <w:r>
        <w:rPr>
          <w:rFonts w:ascii="仿宋_GB2312" w:hAnsi="仿宋_GB2312" w:eastAsia="仿宋_GB2312" w:cs="仿宋_GB2312"/>
          <w:sz w:val="28"/>
          <w:szCs w:val="28"/>
        </w:rPr>
        <w:t>进行现场勘</w:t>
      </w:r>
      <w:r>
        <w:rPr>
          <w:rFonts w:hint="eastAsia" w:ascii="仿宋_GB2312" w:hAnsi="仿宋_GB2312" w:eastAsia="仿宋_GB2312" w:cs="仿宋_GB2312"/>
          <w:sz w:val="28"/>
          <w:szCs w:val="28"/>
          <w:lang w:eastAsia="zh-CN"/>
        </w:rPr>
        <w:t>验、</w:t>
      </w:r>
      <w:r>
        <w:rPr>
          <w:rFonts w:ascii="仿宋_GB2312" w:hAnsi="仿宋_GB2312" w:eastAsia="仿宋_GB2312" w:cs="仿宋_GB2312"/>
          <w:sz w:val="28"/>
          <w:szCs w:val="28"/>
        </w:rPr>
        <w:t>调查、整理</w:t>
      </w:r>
      <w:r>
        <w:rPr>
          <w:rFonts w:hint="eastAsia" w:ascii="仿宋_GB2312" w:hAnsi="仿宋_GB2312" w:eastAsia="仿宋_GB2312" w:cs="仿宋_GB2312"/>
          <w:sz w:val="28"/>
          <w:szCs w:val="28"/>
          <w:lang w:eastAsia="zh-CN"/>
        </w:rPr>
        <w:t>收集相关</w:t>
      </w:r>
      <w:r>
        <w:rPr>
          <w:rFonts w:ascii="仿宋_GB2312" w:hAnsi="仿宋_GB2312" w:eastAsia="仿宋_GB2312" w:cs="仿宋_GB2312"/>
          <w:sz w:val="28"/>
          <w:szCs w:val="28"/>
        </w:rPr>
        <w:t>材料，</w:t>
      </w:r>
      <w:r>
        <w:rPr>
          <w:rFonts w:hint="eastAsia" w:ascii="仿宋_GB2312" w:hAnsi="仿宋_GB2312" w:eastAsia="仿宋_GB2312" w:cs="仿宋_GB2312"/>
          <w:sz w:val="28"/>
          <w:szCs w:val="28"/>
        </w:rPr>
        <w:t>根据调查资料</w:t>
      </w:r>
      <w:r>
        <w:rPr>
          <w:rFonts w:ascii="仿宋_GB2312" w:hAnsi="仿宋_GB2312" w:eastAsia="仿宋_GB2312" w:cs="仿宋_GB2312"/>
          <w:sz w:val="28"/>
          <w:szCs w:val="28"/>
        </w:rPr>
        <w:t>将该</w:t>
      </w:r>
      <w:r>
        <w:rPr>
          <w:rFonts w:hint="eastAsia" w:ascii="仿宋_GB2312" w:hAnsi="仿宋_GB2312" w:eastAsia="仿宋_GB2312" w:cs="仿宋_GB2312"/>
          <w:sz w:val="28"/>
          <w:szCs w:val="28"/>
          <w:lang w:eastAsia="zh-CN"/>
        </w:rPr>
        <w:t>拍卖</w:t>
      </w:r>
      <w:r>
        <w:rPr>
          <w:rFonts w:hint="eastAsia" w:ascii="仿宋_GB2312" w:hAnsi="仿宋_GB2312" w:eastAsia="仿宋_GB2312" w:cs="仿宋_GB2312"/>
          <w:sz w:val="28"/>
          <w:szCs w:val="28"/>
        </w:rPr>
        <w:t>标的</w:t>
      </w:r>
      <w:r>
        <w:rPr>
          <w:rFonts w:ascii="仿宋_GB2312" w:hAnsi="仿宋_GB2312" w:eastAsia="仿宋_GB2312" w:cs="仿宋_GB2312"/>
          <w:sz w:val="28"/>
          <w:szCs w:val="28"/>
        </w:rPr>
        <w:t>的价值进行</w:t>
      </w:r>
      <w:r>
        <w:rPr>
          <w:rFonts w:hint="eastAsia" w:ascii="仿宋_GB2312" w:hAnsi="仿宋_GB2312" w:eastAsia="仿宋_GB2312" w:cs="仿宋_GB2312"/>
          <w:sz w:val="28"/>
          <w:szCs w:val="28"/>
          <w:lang w:eastAsia="zh-CN"/>
        </w:rPr>
        <w:t>大力</w:t>
      </w:r>
      <w:r>
        <w:rPr>
          <w:rFonts w:ascii="仿宋_GB2312" w:hAnsi="仿宋_GB2312" w:eastAsia="仿宋_GB2312" w:cs="仿宋_GB2312"/>
          <w:sz w:val="28"/>
          <w:szCs w:val="28"/>
        </w:rPr>
        <w:t>宣传，通过在</w:t>
      </w:r>
      <w:r>
        <w:rPr>
          <w:rFonts w:hint="eastAsia" w:ascii="仿宋_GB2312" w:hAnsi="仿宋_GB2312" w:eastAsia="仿宋_GB2312" w:cs="仿宋_GB2312"/>
          <w:sz w:val="28"/>
          <w:szCs w:val="28"/>
        </w:rPr>
        <w:t>京东</w:t>
      </w:r>
      <w:r>
        <w:rPr>
          <w:rFonts w:ascii="仿宋_GB2312" w:hAnsi="仿宋_GB2312" w:eastAsia="仿宋_GB2312" w:cs="仿宋_GB2312"/>
          <w:sz w:val="28"/>
          <w:szCs w:val="28"/>
        </w:rPr>
        <w:t>网</w:t>
      </w:r>
      <w:r>
        <w:rPr>
          <w:rFonts w:hint="eastAsia" w:ascii="仿宋_GB2312" w:hAnsi="仿宋_GB2312" w:eastAsia="仿宋_GB2312" w:cs="仿宋_GB2312"/>
          <w:sz w:val="28"/>
          <w:szCs w:val="28"/>
          <w:lang w:eastAsia="zh-CN"/>
        </w:rPr>
        <w:t>拍卖平台</w:t>
      </w:r>
      <w:r>
        <w:rPr>
          <w:rFonts w:hint="eastAsia" w:ascii="仿宋_GB2312" w:hAnsi="仿宋_GB2312" w:eastAsia="仿宋_GB2312" w:cs="仿宋_GB2312"/>
          <w:sz w:val="28"/>
          <w:szCs w:val="28"/>
        </w:rPr>
        <w:t>进行</w:t>
      </w:r>
      <w:r>
        <w:rPr>
          <w:rFonts w:hint="eastAsia" w:ascii="仿宋_GB2312" w:hAnsi="仿宋_GB2312" w:eastAsia="仿宋_GB2312" w:cs="仿宋_GB2312"/>
          <w:sz w:val="28"/>
          <w:szCs w:val="28"/>
          <w:lang w:eastAsia="zh-CN"/>
        </w:rPr>
        <w:t>本次拍卖</w:t>
      </w:r>
      <w:r>
        <w:rPr>
          <w:rFonts w:hint="eastAsia" w:ascii="仿宋_GB2312" w:hAnsi="仿宋_GB2312" w:eastAsia="仿宋_GB2312" w:cs="仿宋_GB2312"/>
          <w:sz w:val="28"/>
          <w:szCs w:val="28"/>
        </w:rPr>
        <w:t>，吸引社会广泛关注。本次拍卖会共吸引到33名竞买人报名参加竞买，2022年11月9日9:00拍卖会开始后，在经过268轮激烈竞价后，标的最终由152503126号竞买人以1264062.00元成交。本次拍卖溢价率高达3611.06%!实现了国有资产保值增值。</w:t>
      </w:r>
    </w:p>
    <w:sectPr>
      <w:footerReference r:id="rId3" w:type="default"/>
      <w:pgSz w:w="10318" w:h="14570"/>
      <w:pgMar w:top="1157" w:right="1009" w:bottom="1157" w:left="1009" w:header="851" w:footer="822" w:gutter="0"/>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行楷">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汉鼎简魏碑">
    <w:altName w:val="宋体"/>
    <w:panose1 w:val="0201060900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7"/>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yMDZjN2EyZjhmYzJlYmQ1ZjkxNzkxMWYxY2IzOTcifQ=="/>
  </w:docVars>
  <w:rsids>
    <w:rsidRoot w:val="4878740A"/>
    <w:rsid w:val="01435D27"/>
    <w:rsid w:val="03263F42"/>
    <w:rsid w:val="03D03ADB"/>
    <w:rsid w:val="04A942BA"/>
    <w:rsid w:val="05137986"/>
    <w:rsid w:val="064D363D"/>
    <w:rsid w:val="07761240"/>
    <w:rsid w:val="07EE1687"/>
    <w:rsid w:val="09D27E0F"/>
    <w:rsid w:val="0A4610D0"/>
    <w:rsid w:val="0BBA0B5B"/>
    <w:rsid w:val="0D1011D3"/>
    <w:rsid w:val="0FC05ABE"/>
    <w:rsid w:val="0FF54858"/>
    <w:rsid w:val="10734B5D"/>
    <w:rsid w:val="11BD3126"/>
    <w:rsid w:val="152B4878"/>
    <w:rsid w:val="15E541D9"/>
    <w:rsid w:val="16504596"/>
    <w:rsid w:val="18A40BC9"/>
    <w:rsid w:val="1A5A3C35"/>
    <w:rsid w:val="1F41617E"/>
    <w:rsid w:val="202325E1"/>
    <w:rsid w:val="20847C5E"/>
    <w:rsid w:val="22951704"/>
    <w:rsid w:val="25FF7D86"/>
    <w:rsid w:val="27CB43C4"/>
    <w:rsid w:val="28FB0399"/>
    <w:rsid w:val="2A306760"/>
    <w:rsid w:val="2B964CE9"/>
    <w:rsid w:val="2C9C00DD"/>
    <w:rsid w:val="2F6F3887"/>
    <w:rsid w:val="313A1C72"/>
    <w:rsid w:val="320E382B"/>
    <w:rsid w:val="3244724D"/>
    <w:rsid w:val="33BB353F"/>
    <w:rsid w:val="350F761D"/>
    <w:rsid w:val="357E5C37"/>
    <w:rsid w:val="359B692C"/>
    <w:rsid w:val="35C90B0C"/>
    <w:rsid w:val="36676F28"/>
    <w:rsid w:val="36CA5847"/>
    <w:rsid w:val="37702892"/>
    <w:rsid w:val="37E40A17"/>
    <w:rsid w:val="3AA765CB"/>
    <w:rsid w:val="3E111FAD"/>
    <w:rsid w:val="42361F9A"/>
    <w:rsid w:val="425A03C6"/>
    <w:rsid w:val="433A580E"/>
    <w:rsid w:val="44F476A9"/>
    <w:rsid w:val="45034D45"/>
    <w:rsid w:val="473236C0"/>
    <w:rsid w:val="47F701A1"/>
    <w:rsid w:val="4878740A"/>
    <w:rsid w:val="492928A1"/>
    <w:rsid w:val="494D2A33"/>
    <w:rsid w:val="4A3B089D"/>
    <w:rsid w:val="4B1C090F"/>
    <w:rsid w:val="4BC863A1"/>
    <w:rsid w:val="4C5B5467"/>
    <w:rsid w:val="4D901140"/>
    <w:rsid w:val="4E3C4E24"/>
    <w:rsid w:val="5224454D"/>
    <w:rsid w:val="52B4767F"/>
    <w:rsid w:val="52C37623"/>
    <w:rsid w:val="531B76FE"/>
    <w:rsid w:val="53400F13"/>
    <w:rsid w:val="55735CBD"/>
    <w:rsid w:val="56E30533"/>
    <w:rsid w:val="57C540DC"/>
    <w:rsid w:val="57E04A72"/>
    <w:rsid w:val="5FEB0458"/>
    <w:rsid w:val="61D840E6"/>
    <w:rsid w:val="630E06E5"/>
    <w:rsid w:val="65510D5D"/>
    <w:rsid w:val="67957627"/>
    <w:rsid w:val="68774F7F"/>
    <w:rsid w:val="69F10D61"/>
    <w:rsid w:val="6BA5428F"/>
    <w:rsid w:val="6F8D6CA2"/>
    <w:rsid w:val="6FC7136C"/>
    <w:rsid w:val="70A93302"/>
    <w:rsid w:val="71E03B95"/>
    <w:rsid w:val="73342A8E"/>
    <w:rsid w:val="73DE4104"/>
    <w:rsid w:val="74FA3A1C"/>
    <w:rsid w:val="78770683"/>
    <w:rsid w:val="79A61220"/>
    <w:rsid w:val="79C8563A"/>
    <w:rsid w:val="7B641393"/>
    <w:rsid w:val="7DDD5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afterLines="0" w:afterAutospacing="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Title"/>
    <w:basedOn w:val="1"/>
    <w:next w:val="1"/>
    <w:qFormat/>
    <w:uiPriority w:val="0"/>
    <w:pPr>
      <w:spacing w:before="240" w:after="60"/>
      <w:jc w:val="center"/>
      <w:outlineLvl w:val="0"/>
    </w:pPr>
    <w:rPr>
      <w:rFonts w:ascii="等线 Light" w:hAnsi="等线 Light" w:eastAsia="等线 Light"/>
      <w:b/>
      <w:sz w:val="32"/>
      <w:szCs w:val="32"/>
    </w:rPr>
  </w:style>
  <w:style w:type="character" w:styleId="11">
    <w:name w:val="Strong"/>
    <w:basedOn w:val="10"/>
    <w:qFormat/>
    <w:uiPriority w:val="0"/>
    <w:rPr>
      <w:b/>
    </w:rPr>
  </w:style>
  <w:style w:type="paragraph" w:customStyle="1" w:styleId="12">
    <w:name w:val="Table Paragraph"/>
    <w:basedOn w:val="1"/>
    <w:qFormat/>
    <w:uiPriority w:val="1"/>
    <w:pPr>
      <w:spacing w:before="132"/>
      <w:ind w:left="106"/>
      <w:jc w:val="center"/>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17549</Words>
  <Characters>18340</Characters>
  <Lines>0</Lines>
  <Paragraphs>0</Paragraphs>
  <TotalTime>0</TotalTime>
  <ScaleCrop>false</ScaleCrop>
  <LinksUpToDate>false</LinksUpToDate>
  <CharactersWithSpaces>18472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2023-05-08T07:17:00Z</dcterms:created>
  <dc:creator>国强</dc:creator>
  <cp:lastModifiedBy>国强</cp:lastModifiedBy>
  <cp:lastPrinted>2023-05-26T07:24:00Z</cp:lastPrinted>
  <dcterms:modified xsi:type="dcterms:W3CDTF">2023-08-02T02:44:00Z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982AB1AC5B25451F868850B237F78F84_13</vt:lpwstr>
  </property>
</Properties>
</file>